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1F93A" w14:textId="77777777" w:rsidR="0099637E" w:rsidRPr="00B848BE" w:rsidRDefault="0099637E">
      <w:pPr>
        <w:widowControl w:val="0"/>
        <w:pBdr>
          <w:top w:val="nil"/>
          <w:left w:val="nil"/>
          <w:bottom w:val="nil"/>
          <w:right w:val="nil"/>
          <w:between w:val="nil"/>
        </w:pBdr>
        <w:spacing w:line="276" w:lineRule="auto"/>
        <w:rPr>
          <w:rFonts w:eastAsia="Arial"/>
          <w:color w:val="000000"/>
          <w:sz w:val="22"/>
          <w:szCs w:val="22"/>
        </w:rPr>
      </w:pPr>
    </w:p>
    <w:tbl>
      <w:tblPr>
        <w:tblStyle w:val="a"/>
        <w:tblW w:w="10630" w:type="dxa"/>
        <w:tblInd w:w="-1026" w:type="dxa"/>
        <w:tblLayout w:type="fixed"/>
        <w:tblLook w:val="0000" w:firstRow="0" w:lastRow="0" w:firstColumn="0" w:lastColumn="0" w:noHBand="0" w:noVBand="0"/>
      </w:tblPr>
      <w:tblGrid>
        <w:gridCol w:w="4740"/>
        <w:gridCol w:w="5890"/>
      </w:tblGrid>
      <w:tr w:rsidR="0099637E" w:rsidRPr="00B848BE" w14:paraId="0A848B56" w14:textId="77777777" w:rsidTr="00834469">
        <w:trPr>
          <w:trHeight w:val="852"/>
        </w:trPr>
        <w:tc>
          <w:tcPr>
            <w:tcW w:w="4740" w:type="dxa"/>
          </w:tcPr>
          <w:p w14:paraId="2EE2E71D" w14:textId="77777777" w:rsidR="0099637E" w:rsidRPr="00B848BE" w:rsidRDefault="00CE01A6" w:rsidP="00834469">
            <w:pPr>
              <w:jc w:val="center"/>
              <w:rPr>
                <w:sz w:val="26"/>
                <w:szCs w:val="26"/>
              </w:rPr>
            </w:pPr>
            <w:r w:rsidRPr="00B848BE">
              <w:rPr>
                <w:sz w:val="26"/>
                <w:szCs w:val="26"/>
              </w:rPr>
              <w:t>TRƯỜNG ĐẠI HỌC Y KHOA</w:t>
            </w:r>
          </w:p>
          <w:p w14:paraId="51C90120" w14:textId="77777777" w:rsidR="0099637E" w:rsidRPr="00B848BE" w:rsidRDefault="00CE01A6" w:rsidP="00834469">
            <w:pPr>
              <w:jc w:val="center"/>
              <w:rPr>
                <w:sz w:val="26"/>
                <w:szCs w:val="26"/>
              </w:rPr>
            </w:pPr>
            <w:r w:rsidRPr="00B848BE">
              <w:rPr>
                <w:sz w:val="26"/>
                <w:szCs w:val="26"/>
              </w:rPr>
              <w:t>PHẠM NGỌC THẠCH</w:t>
            </w:r>
          </w:p>
          <w:p w14:paraId="273D0E4E" w14:textId="77777777" w:rsidR="0099637E" w:rsidRPr="00B848BE" w:rsidRDefault="00CE01A6" w:rsidP="00834469">
            <w:pPr>
              <w:jc w:val="center"/>
              <w:rPr>
                <w:sz w:val="26"/>
                <w:szCs w:val="26"/>
              </w:rPr>
            </w:pPr>
            <w:r w:rsidRPr="00B848BE">
              <w:rPr>
                <w:sz w:val="26"/>
                <w:szCs w:val="26"/>
              </w:rPr>
              <w:t>KHOA Y TẾ CÔNG CỘNG</w:t>
            </w:r>
          </w:p>
          <w:p w14:paraId="6C5A8C77" w14:textId="77777777" w:rsidR="0099637E" w:rsidRPr="00B848BE" w:rsidRDefault="00CE01A6" w:rsidP="00834469">
            <w:pPr>
              <w:jc w:val="center"/>
              <w:rPr>
                <w:sz w:val="26"/>
                <w:szCs w:val="26"/>
              </w:rPr>
            </w:pPr>
            <w:r w:rsidRPr="00B848BE">
              <w:rPr>
                <w:b/>
                <w:sz w:val="26"/>
                <w:szCs w:val="26"/>
              </w:rPr>
              <w:t>BỘ MÔN SỨC KHỎE MÔI TRƯỜNG VÀ LAO ĐỘNG</w:t>
            </w:r>
          </w:p>
        </w:tc>
        <w:tc>
          <w:tcPr>
            <w:tcW w:w="5890" w:type="dxa"/>
          </w:tcPr>
          <w:p w14:paraId="68CBB208" w14:textId="77777777" w:rsidR="0099637E" w:rsidRPr="00B848BE" w:rsidRDefault="00CE01A6" w:rsidP="00834469">
            <w:pPr>
              <w:jc w:val="center"/>
              <w:rPr>
                <w:b/>
                <w:sz w:val="26"/>
                <w:szCs w:val="26"/>
              </w:rPr>
            </w:pPr>
            <w:r w:rsidRPr="00B848BE">
              <w:rPr>
                <w:b/>
                <w:sz w:val="26"/>
                <w:szCs w:val="26"/>
              </w:rPr>
              <w:t>CỘNG HÒA XÃ HỘI CHỦ NGHĨA VIỆT NAM</w:t>
            </w:r>
          </w:p>
          <w:p w14:paraId="6979C009" w14:textId="77777777" w:rsidR="0099637E" w:rsidRPr="00B848BE" w:rsidRDefault="00CE01A6" w:rsidP="00834469">
            <w:pPr>
              <w:jc w:val="center"/>
              <w:rPr>
                <w:b/>
                <w:sz w:val="26"/>
                <w:szCs w:val="26"/>
              </w:rPr>
            </w:pPr>
            <w:r w:rsidRPr="00B848BE">
              <w:rPr>
                <w:b/>
                <w:sz w:val="26"/>
                <w:szCs w:val="26"/>
              </w:rPr>
              <w:t>Độc Lập – Tự Do – Hạnh Phúc</w:t>
            </w:r>
          </w:p>
          <w:p w14:paraId="7FEC5647" w14:textId="77777777" w:rsidR="0099637E" w:rsidRPr="00B848BE" w:rsidRDefault="00CE01A6">
            <w:pPr>
              <w:tabs>
                <w:tab w:val="left" w:pos="4515"/>
              </w:tabs>
              <w:rPr>
                <w:b/>
                <w:sz w:val="26"/>
                <w:szCs w:val="26"/>
              </w:rPr>
            </w:pPr>
            <w:r w:rsidRPr="00B848BE">
              <w:rPr>
                <w:noProof/>
              </w:rPr>
              <mc:AlternateContent>
                <mc:Choice Requires="wps">
                  <w:drawing>
                    <wp:anchor distT="4294967295" distB="4294967295" distL="114300" distR="114300" simplePos="0" relativeHeight="251658240" behindDoc="0" locked="0" layoutInCell="1" hidden="0" allowOverlap="1" wp14:anchorId="1CFD3547" wp14:editId="38F19C8B">
                      <wp:simplePos x="0" y="0"/>
                      <wp:positionH relativeFrom="column">
                        <wp:posOffset>749300</wp:posOffset>
                      </wp:positionH>
                      <wp:positionV relativeFrom="paragraph">
                        <wp:posOffset>30496</wp:posOffset>
                      </wp:positionV>
                      <wp:extent cx="0"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4302000" y="3780000"/>
                                <a:ext cx="2088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749300</wp:posOffset>
                      </wp:positionH>
                      <wp:positionV relativeFrom="paragraph">
                        <wp:posOffset>30496</wp:posOffset>
                      </wp:positionV>
                      <wp:extent cx="0" cy="12700"/>
                      <wp:effectExtent b="0" l="0" r="0" t="0"/>
                      <wp:wrapNone/>
                      <wp:docPr id="21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8B6DE8D" w14:textId="77777777" w:rsidR="0099637E" w:rsidRPr="00B848BE" w:rsidRDefault="0099637E" w:rsidP="00834469">
            <w:pPr>
              <w:tabs>
                <w:tab w:val="left" w:pos="4515"/>
              </w:tabs>
              <w:rPr>
                <w:i/>
                <w:sz w:val="26"/>
                <w:szCs w:val="26"/>
              </w:rPr>
            </w:pPr>
          </w:p>
        </w:tc>
      </w:tr>
    </w:tbl>
    <w:p w14:paraId="120BDE26" w14:textId="77777777" w:rsidR="0099637E" w:rsidRPr="00B848BE" w:rsidRDefault="00CE01A6">
      <w:pPr>
        <w:jc w:val="center"/>
        <w:rPr>
          <w:b/>
          <w:sz w:val="26"/>
          <w:szCs w:val="26"/>
        </w:rPr>
      </w:pPr>
      <w:r w:rsidRPr="00B848BE">
        <w:rPr>
          <w:noProof/>
        </w:rPr>
        <mc:AlternateContent>
          <mc:Choice Requires="wps">
            <w:drawing>
              <wp:anchor distT="4294967295" distB="4294967295" distL="114300" distR="114300" simplePos="0" relativeHeight="251659264" behindDoc="0" locked="0" layoutInCell="1" hidden="0" allowOverlap="1" wp14:anchorId="5E9DA9A9" wp14:editId="6182B380">
                <wp:simplePos x="0" y="0"/>
                <wp:positionH relativeFrom="column">
                  <wp:posOffset>342900</wp:posOffset>
                </wp:positionH>
                <wp:positionV relativeFrom="paragraph">
                  <wp:posOffset>43196</wp:posOffset>
                </wp:positionV>
                <wp:extent cx="0" cy="127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4790375" y="3780000"/>
                          <a:ext cx="11112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342900</wp:posOffset>
                </wp:positionH>
                <wp:positionV relativeFrom="paragraph">
                  <wp:posOffset>43196</wp:posOffset>
                </wp:positionV>
                <wp:extent cx="0" cy="12700"/>
                <wp:effectExtent b="0" l="0" r="0" t="0"/>
                <wp:wrapNone/>
                <wp:docPr id="22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RPr="00B848BE">
        <w:rPr>
          <w:noProof/>
        </w:rPr>
        <mc:AlternateContent>
          <mc:Choice Requires="wps">
            <w:drawing>
              <wp:anchor distT="45720" distB="45720" distL="114300" distR="114300" simplePos="0" relativeHeight="251660288" behindDoc="0" locked="0" layoutInCell="1" hidden="0" allowOverlap="1" wp14:anchorId="6E2D200C" wp14:editId="54335170">
                <wp:simplePos x="0" y="0"/>
                <wp:positionH relativeFrom="column">
                  <wp:posOffset>4114800</wp:posOffset>
                </wp:positionH>
                <wp:positionV relativeFrom="paragraph">
                  <wp:posOffset>-881379</wp:posOffset>
                </wp:positionV>
                <wp:extent cx="1890394" cy="306069"/>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405566" y="3631728"/>
                          <a:ext cx="1880869" cy="29654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31E908" w14:textId="77777777" w:rsidR="0099637E" w:rsidRDefault="00CE01A6">
                            <w:pPr>
                              <w:jc w:val="center"/>
                              <w:textDirection w:val="btLr"/>
                            </w:pPr>
                            <w:r>
                              <w:rPr>
                                <w:color w:val="000000"/>
                                <w:sz w:val="26"/>
                              </w:rPr>
                              <w:t>MẪU B06/QLĐTĐH</w:t>
                            </w:r>
                          </w:p>
                        </w:txbxContent>
                      </wps:txbx>
                      <wps:bodyPr spcFirstLastPara="1" wrap="square" lIns="91425" tIns="45700" rIns="91425" bIns="45700" anchor="t" anchorCtr="0">
                        <a:noAutofit/>
                      </wps:bodyPr>
                    </wps:wsp>
                  </a:graphicData>
                </a:graphic>
              </wp:anchor>
            </w:drawing>
          </mc:Choice>
          <mc:Fallback>
            <w:pict>
              <v:rect w14:anchorId="6E2D200C" id="Rectangle 218" o:spid="_x0000_s1026" style="position:absolute;left:0;text-align:left;margin-left:324pt;margin-top:-69.4pt;width:148.85pt;height:24.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">
                <v:stroke startarrowwidth="narrow" startarrowlength="short" endarrowwidth="narrow" endarrowlength="short"/>
                <v:textbox inset="2.53958mm,1.2694mm,2.53958mm,1.2694mm">
                  <w:txbxContent>
                    <w:p w14:paraId="3231E908" w14:textId="77777777" w:rsidR="0099637E" w:rsidRDefault="00000000">
                      <w:pPr>
                        <w:jc w:val="center"/>
                        <w:textDirection w:val="btLr"/>
                      </w:pPr>
                      <w:r>
                        <w:rPr>
                          <w:color w:val="000000"/>
                          <w:sz w:val="26"/>
                        </w:rPr>
                        <w:t>MẪU B06/QLĐTĐH</w:t>
                      </w:r>
                    </w:p>
                  </w:txbxContent>
                </v:textbox>
                <w10:wrap type="square"/>
              </v:rect>
            </w:pict>
          </mc:Fallback>
        </mc:AlternateContent>
      </w:r>
    </w:p>
    <w:p w14:paraId="6C56061C" w14:textId="77777777" w:rsidR="0099637E" w:rsidRPr="00B848BE" w:rsidRDefault="0099637E" w:rsidP="00834469">
      <w:pPr>
        <w:jc w:val="center"/>
        <w:rPr>
          <w:b/>
          <w:sz w:val="26"/>
          <w:szCs w:val="26"/>
        </w:rPr>
      </w:pPr>
    </w:p>
    <w:p w14:paraId="3B3543C1" w14:textId="77777777" w:rsidR="0099637E" w:rsidRPr="00B848BE" w:rsidRDefault="00CE01A6" w:rsidP="00834469">
      <w:pPr>
        <w:spacing w:after="120" w:line="288" w:lineRule="auto"/>
        <w:jc w:val="center"/>
        <w:rPr>
          <w:b/>
          <w:sz w:val="26"/>
          <w:szCs w:val="26"/>
        </w:rPr>
      </w:pPr>
      <w:r w:rsidRPr="00B848BE">
        <w:rPr>
          <w:b/>
          <w:sz w:val="26"/>
          <w:szCs w:val="26"/>
        </w:rPr>
        <w:t xml:space="preserve">ĐỀ CƯƠNG CHI TIẾT HỌC PHẦN </w:t>
      </w:r>
    </w:p>
    <w:p w14:paraId="05750607" w14:textId="77777777" w:rsidR="0099637E" w:rsidRPr="00B848BE" w:rsidRDefault="00CE01A6" w:rsidP="00834469">
      <w:pPr>
        <w:spacing w:line="288" w:lineRule="auto"/>
        <w:jc w:val="center"/>
        <w:rPr>
          <w:b/>
          <w:sz w:val="26"/>
          <w:szCs w:val="26"/>
        </w:rPr>
      </w:pPr>
      <w:r w:rsidRPr="00B848BE">
        <w:rPr>
          <w:b/>
          <w:sz w:val="26"/>
          <w:szCs w:val="26"/>
        </w:rPr>
        <w:t>SỨC KHỎE MÔI TRƯỜNG CƠ BẢN (1)</w:t>
      </w:r>
    </w:p>
    <w:p w14:paraId="7574F5E2" w14:textId="77777777" w:rsidR="0099637E" w:rsidRPr="00B848BE" w:rsidRDefault="00CE01A6" w:rsidP="00834469">
      <w:pPr>
        <w:spacing w:after="120" w:line="288" w:lineRule="auto"/>
        <w:jc w:val="center"/>
        <w:rPr>
          <w:sz w:val="26"/>
          <w:szCs w:val="26"/>
        </w:rPr>
      </w:pPr>
      <w:r w:rsidRPr="00B848BE">
        <w:rPr>
          <w:sz w:val="26"/>
          <w:szCs w:val="26"/>
        </w:rPr>
        <w:t>BASIC ENVIRONMENTAL HEALTH (2)</w:t>
      </w:r>
    </w:p>
    <w:p w14:paraId="2309D9E9" w14:textId="77777777" w:rsidR="0099637E" w:rsidRPr="00B848BE" w:rsidRDefault="00CE01A6" w:rsidP="00834469">
      <w:pPr>
        <w:spacing w:line="288" w:lineRule="auto"/>
        <w:ind w:firstLine="567"/>
        <w:rPr>
          <w:b/>
          <w:sz w:val="26"/>
          <w:szCs w:val="26"/>
        </w:rPr>
      </w:pPr>
      <w:r w:rsidRPr="00B848BE">
        <w:rPr>
          <w:b/>
          <w:sz w:val="26"/>
          <w:szCs w:val="26"/>
        </w:rPr>
        <w:t>1. Thông tin chung về học phần</w:t>
      </w:r>
    </w:p>
    <w:p w14:paraId="4BF98E65" w14:textId="77777777" w:rsidR="0099637E" w:rsidRPr="00B848BE" w:rsidRDefault="00CE01A6" w:rsidP="00834469">
      <w:pPr>
        <w:spacing w:line="288" w:lineRule="auto"/>
        <w:ind w:firstLine="284"/>
        <w:rPr>
          <w:sz w:val="26"/>
          <w:szCs w:val="26"/>
        </w:rPr>
      </w:pPr>
      <w:r w:rsidRPr="00B848BE">
        <w:rPr>
          <w:sz w:val="26"/>
          <w:szCs w:val="26"/>
        </w:rPr>
        <w:t xml:space="preserve">1.1. Mã học phần: (3) </w:t>
      </w:r>
    </w:p>
    <w:p w14:paraId="3FD88EDC" w14:textId="77777777" w:rsidR="0099637E" w:rsidRPr="00B848BE" w:rsidRDefault="00CE01A6" w:rsidP="00834469">
      <w:pPr>
        <w:spacing w:line="288" w:lineRule="auto"/>
        <w:ind w:firstLine="284"/>
        <w:rPr>
          <w:sz w:val="26"/>
          <w:szCs w:val="26"/>
        </w:rPr>
      </w:pPr>
      <w:r w:rsidRPr="00B848BE">
        <w:rPr>
          <w:sz w:val="26"/>
          <w:szCs w:val="26"/>
        </w:rPr>
        <w:t>1.2. Điều kiện: (4)</w:t>
      </w:r>
    </w:p>
    <w:p w14:paraId="71ED636A" w14:textId="77777777" w:rsidR="0099637E" w:rsidRPr="00B848BE" w:rsidRDefault="00CE01A6" w:rsidP="00834469">
      <w:pPr>
        <w:numPr>
          <w:ilvl w:val="0"/>
          <w:numId w:val="1"/>
        </w:numPr>
        <w:spacing w:line="288" w:lineRule="auto"/>
        <w:ind w:left="0" w:firstLine="284"/>
        <w:rPr>
          <w:sz w:val="26"/>
          <w:szCs w:val="26"/>
        </w:rPr>
      </w:pPr>
      <w:r w:rsidRPr="00B848BE">
        <w:rPr>
          <w:sz w:val="26"/>
          <w:szCs w:val="26"/>
        </w:rPr>
        <w:t xml:space="preserve">Học phần tiên quyết: </w:t>
      </w:r>
      <w:r w:rsidRPr="00B848BE">
        <w:rPr>
          <w:color w:val="000000"/>
          <w:sz w:val="26"/>
        </w:rPr>
        <w:t>Sinh lý, sinh hóa, ký sinh trùng và vi sinh</w:t>
      </w:r>
    </w:p>
    <w:p w14:paraId="3B0BBD03" w14:textId="77777777" w:rsidR="0099637E" w:rsidRPr="00B848BE" w:rsidRDefault="00CE01A6" w:rsidP="00834469">
      <w:pPr>
        <w:numPr>
          <w:ilvl w:val="0"/>
          <w:numId w:val="1"/>
        </w:numPr>
        <w:spacing w:line="288" w:lineRule="auto"/>
        <w:ind w:left="0" w:firstLine="284"/>
        <w:rPr>
          <w:sz w:val="26"/>
          <w:szCs w:val="26"/>
        </w:rPr>
      </w:pPr>
      <w:r w:rsidRPr="00B848BE">
        <w:rPr>
          <w:sz w:val="26"/>
          <w:szCs w:val="26"/>
        </w:rPr>
        <w:t xml:space="preserve">Học phần học trước: </w:t>
      </w:r>
      <w:r w:rsidRPr="00B848BE">
        <w:rPr>
          <w:color w:val="000000"/>
          <w:sz w:val="26"/>
        </w:rPr>
        <w:t>Không</w:t>
      </w:r>
    </w:p>
    <w:p w14:paraId="4C5EFE52" w14:textId="0DFC9983" w:rsidR="0099637E" w:rsidRPr="00B848BE" w:rsidRDefault="00CE01A6" w:rsidP="00834469">
      <w:pPr>
        <w:spacing w:line="288" w:lineRule="auto"/>
        <w:ind w:firstLine="284"/>
        <w:rPr>
          <w:sz w:val="26"/>
          <w:szCs w:val="26"/>
        </w:rPr>
      </w:pPr>
      <w:r w:rsidRPr="00B848BE">
        <w:rPr>
          <w:sz w:val="26"/>
          <w:szCs w:val="26"/>
        </w:rPr>
        <w:t>1.3. H</w:t>
      </w:r>
      <w:r w:rsidRPr="00B848BE">
        <w:rPr>
          <w:sz w:val="26"/>
          <w:szCs w:val="26"/>
        </w:rPr>
        <w:t>ọ</w:t>
      </w:r>
      <w:r w:rsidRPr="00B848BE">
        <w:rPr>
          <w:sz w:val="26"/>
          <w:szCs w:val="26"/>
        </w:rPr>
        <w:t>c ph</w:t>
      </w:r>
      <w:r w:rsidRPr="00B848BE">
        <w:rPr>
          <w:sz w:val="26"/>
          <w:szCs w:val="26"/>
        </w:rPr>
        <w:t>ầ</w:t>
      </w:r>
      <w:r w:rsidRPr="00B848BE">
        <w:rPr>
          <w:sz w:val="26"/>
          <w:szCs w:val="26"/>
        </w:rPr>
        <w:t xml:space="preserve">n (5): </w:t>
      </w:r>
      <w:r w:rsidRPr="00B848BE">
        <w:rPr>
          <w:rFonts w:ascii="Segoe UI Symbol" w:hAnsi="Segoe UI Symbol" w:cs="Segoe UI Symbol"/>
          <w:sz w:val="26"/>
          <w:szCs w:val="26"/>
        </w:rPr>
        <w:t>🗹</w:t>
      </w:r>
      <w:r w:rsidRPr="00B848BE">
        <w:rPr>
          <w:sz w:val="26"/>
          <w:szCs w:val="26"/>
        </w:rPr>
        <w:t xml:space="preserve"> Bắt buộc    </w:t>
      </w:r>
      <w:r w:rsidRPr="00B848BE">
        <w:rPr>
          <w:sz w:val="26"/>
          <w:szCs w:val="26"/>
        </w:rPr>
        <w:t xml:space="preserve"> Lựa chọn </w:t>
      </w:r>
    </w:p>
    <w:p w14:paraId="734F6EA5" w14:textId="77777777" w:rsidR="0099637E" w:rsidRPr="00B848BE" w:rsidRDefault="00CE01A6" w:rsidP="00834469">
      <w:pPr>
        <w:spacing w:line="288" w:lineRule="auto"/>
        <w:ind w:firstLine="284"/>
        <w:rPr>
          <w:sz w:val="26"/>
          <w:szCs w:val="26"/>
        </w:rPr>
      </w:pPr>
      <w:r w:rsidRPr="00B848BE">
        <w:rPr>
          <w:sz w:val="26"/>
          <w:szCs w:val="26"/>
        </w:rPr>
        <w:t>1.4. Chương trình đào tạo: Cử nhân Y tế Công cộng (6)</w:t>
      </w:r>
    </w:p>
    <w:p w14:paraId="4954AE7F" w14:textId="77777777" w:rsidR="0099637E" w:rsidRPr="00B848BE" w:rsidRDefault="00CE01A6" w:rsidP="00834469">
      <w:pPr>
        <w:spacing w:line="288" w:lineRule="auto"/>
        <w:ind w:firstLine="284"/>
        <w:jc w:val="both"/>
        <w:rPr>
          <w:sz w:val="26"/>
        </w:rPr>
      </w:pPr>
      <w:r w:rsidRPr="00B848BE">
        <w:rPr>
          <w:sz w:val="26"/>
          <w:szCs w:val="26"/>
        </w:rPr>
        <w:t>1.5. Số tín chỉ: 02 (7); Số tiết: 45 (15,0,0,30) (LT/BT/TL/ThH)</w:t>
      </w:r>
    </w:p>
    <w:p w14:paraId="50B71008" w14:textId="77777777" w:rsidR="0099637E" w:rsidRPr="00B848BE" w:rsidRDefault="00CE01A6" w:rsidP="00834469">
      <w:pPr>
        <w:spacing w:after="120" w:line="288" w:lineRule="auto"/>
        <w:ind w:firstLine="284"/>
        <w:jc w:val="both"/>
        <w:rPr>
          <w:sz w:val="26"/>
        </w:rPr>
      </w:pPr>
      <w:r w:rsidRPr="00B848BE">
        <w:rPr>
          <w:sz w:val="26"/>
        </w:rPr>
        <w:t>1.6. Yêu cầu các điều kiện đảm bảo chất lượng phục vụ cho học phần: máy chiếu, máy tính hoạt động tốt; đường truyền Internet ổn định; số lượng SV học thực hành không quá 30 SV/đợt thực tập. (8)</w:t>
      </w:r>
    </w:p>
    <w:p w14:paraId="19EEF134" w14:textId="77777777" w:rsidR="0099637E" w:rsidRPr="00B848BE" w:rsidRDefault="00CE01A6" w:rsidP="00834469">
      <w:pPr>
        <w:spacing w:line="288" w:lineRule="auto"/>
        <w:ind w:firstLine="567"/>
        <w:jc w:val="both"/>
        <w:rPr>
          <w:sz w:val="26"/>
        </w:rPr>
      </w:pPr>
      <w:r w:rsidRPr="00B848BE">
        <w:rPr>
          <w:b/>
          <w:sz w:val="26"/>
        </w:rPr>
        <w:t xml:space="preserve">2. Tóm tắt mô tả học phần </w:t>
      </w:r>
      <w:r w:rsidRPr="00B848BE">
        <w:rPr>
          <w:sz w:val="26"/>
        </w:rPr>
        <w:t>(9)</w:t>
      </w:r>
    </w:p>
    <w:p w14:paraId="7EA819C0" w14:textId="77777777" w:rsidR="0099637E" w:rsidRPr="00B848BE" w:rsidRDefault="00CE01A6" w:rsidP="00834469">
      <w:pPr>
        <w:spacing w:after="120" w:line="288" w:lineRule="auto"/>
        <w:ind w:firstLine="567"/>
        <w:jc w:val="both"/>
        <w:rPr>
          <w:i/>
          <w:sz w:val="26"/>
        </w:rPr>
      </w:pPr>
      <w:r w:rsidRPr="00B848BE">
        <w:rPr>
          <w:sz w:val="26"/>
        </w:rPr>
        <w:t>Môn học Sức khỏe môi trường cơ bản trang bị cho Cử nhân Y tế Công cộng các kiến thức cơ bản về mối quan hệ giữa sức khoẻ, môi trường và bệnh tật. Các yếu tố nguy cơ của môi trường ảnh hưởng đến sức khoẻ và các biện pháp phòng chống, bảo vệ sức khỏe cộng đồng.</w:t>
      </w:r>
    </w:p>
    <w:p w14:paraId="11F0CDFE" w14:textId="77777777" w:rsidR="0099637E" w:rsidRPr="00B848BE" w:rsidRDefault="00CE01A6" w:rsidP="00834469">
      <w:pPr>
        <w:spacing w:line="288" w:lineRule="auto"/>
        <w:ind w:firstLine="567"/>
        <w:rPr>
          <w:sz w:val="26"/>
        </w:rPr>
      </w:pPr>
      <w:r w:rsidRPr="00B848BE">
        <w:rPr>
          <w:b/>
          <w:sz w:val="26"/>
        </w:rPr>
        <w:t xml:space="preserve">3. Mục tiêu và chuẩn đầu ra học phần </w:t>
      </w:r>
      <w:r w:rsidRPr="00B848BE">
        <w:rPr>
          <w:sz w:val="26"/>
        </w:rPr>
        <w:t>(10)</w:t>
      </w:r>
    </w:p>
    <w:p w14:paraId="5E1B4AD6" w14:textId="77777777" w:rsidR="0099637E" w:rsidRPr="00B848BE" w:rsidRDefault="00CE01A6" w:rsidP="00834469">
      <w:pPr>
        <w:spacing w:line="288" w:lineRule="auto"/>
        <w:ind w:firstLine="567"/>
        <w:jc w:val="both"/>
        <w:rPr>
          <w:b/>
          <w:sz w:val="26"/>
        </w:rPr>
      </w:pPr>
      <w:r w:rsidRPr="00B848BE">
        <w:rPr>
          <w:b/>
          <w:sz w:val="26"/>
        </w:rPr>
        <w:t>3.1. Mục tiêu học phần</w:t>
      </w:r>
    </w:p>
    <w:tbl>
      <w:tblPr>
        <w:tblStyle w:val="a0"/>
        <w:tblW w:w="9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960"/>
      </w:tblGrid>
      <w:tr w:rsidR="0099637E" w:rsidRPr="00B848BE" w14:paraId="72765178" w14:textId="77777777" w:rsidTr="00834469">
        <w:trPr>
          <w:tblHeader/>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5812CB1C" w14:textId="77777777" w:rsidR="0099637E" w:rsidRPr="00B848BE" w:rsidRDefault="00CE01A6" w:rsidP="00834469">
            <w:pPr>
              <w:spacing w:before="60" w:after="60"/>
              <w:jc w:val="center"/>
              <w:rPr>
                <w:b/>
                <w:sz w:val="26"/>
                <w:szCs w:val="26"/>
              </w:rPr>
            </w:pPr>
            <w:r w:rsidRPr="00B848BE">
              <w:rPr>
                <w:b/>
                <w:sz w:val="26"/>
              </w:rPr>
              <w:t xml:space="preserve">Mục tiêu </w:t>
            </w:r>
            <w:r w:rsidRPr="00B848BE">
              <w:rPr>
                <w:b/>
                <w:sz w:val="26"/>
                <w:szCs w:val="26"/>
              </w:rPr>
              <w:t>học phần</w:t>
            </w:r>
          </w:p>
        </w:tc>
        <w:tc>
          <w:tcPr>
            <w:tcW w:w="6960" w:type="dxa"/>
            <w:tcBorders>
              <w:top w:val="single" w:sz="4" w:space="0" w:color="000000"/>
              <w:left w:val="single" w:sz="4" w:space="0" w:color="000000"/>
              <w:bottom w:val="single" w:sz="4" w:space="0" w:color="000000"/>
              <w:right w:val="single" w:sz="4" w:space="0" w:color="000000"/>
            </w:tcBorders>
            <w:vAlign w:val="center"/>
          </w:tcPr>
          <w:p w14:paraId="6406C311" w14:textId="77777777" w:rsidR="0099637E" w:rsidRPr="00B848BE" w:rsidRDefault="00CE01A6" w:rsidP="00834469">
            <w:pPr>
              <w:spacing w:before="60" w:after="60"/>
              <w:jc w:val="center"/>
              <w:rPr>
                <w:b/>
                <w:sz w:val="26"/>
              </w:rPr>
            </w:pPr>
            <w:r w:rsidRPr="00B848BE">
              <w:rPr>
                <w:b/>
                <w:sz w:val="26"/>
              </w:rPr>
              <w:t xml:space="preserve">Mô tả </w:t>
            </w:r>
          </w:p>
        </w:tc>
      </w:tr>
      <w:tr w:rsidR="0099637E" w:rsidRPr="00B848BE" w14:paraId="70D7F3E7" w14:textId="77777777" w:rsidTr="00834469">
        <w:trPr>
          <w:jc w:val="center"/>
        </w:trPr>
        <w:tc>
          <w:tcPr>
            <w:tcW w:w="2263" w:type="dxa"/>
            <w:tcBorders>
              <w:top w:val="single" w:sz="4" w:space="0" w:color="000000"/>
              <w:left w:val="single" w:sz="4" w:space="0" w:color="000000"/>
              <w:bottom w:val="dashed" w:sz="4" w:space="0" w:color="000000"/>
              <w:right w:val="single" w:sz="4" w:space="0" w:color="000000"/>
            </w:tcBorders>
            <w:vAlign w:val="center"/>
          </w:tcPr>
          <w:p w14:paraId="402050D2" w14:textId="77777777" w:rsidR="0099637E" w:rsidRPr="00B848BE" w:rsidRDefault="00CE01A6" w:rsidP="00834469">
            <w:pPr>
              <w:spacing w:before="60" w:after="60"/>
              <w:jc w:val="center"/>
              <w:rPr>
                <w:sz w:val="26"/>
              </w:rPr>
            </w:pPr>
            <w:r w:rsidRPr="00B848BE">
              <w:rPr>
                <w:sz w:val="26"/>
              </w:rPr>
              <w:t>O1</w:t>
            </w:r>
          </w:p>
        </w:tc>
        <w:tc>
          <w:tcPr>
            <w:tcW w:w="6960" w:type="dxa"/>
            <w:tcBorders>
              <w:top w:val="single" w:sz="4" w:space="0" w:color="000000"/>
              <w:left w:val="single" w:sz="4" w:space="0" w:color="000000"/>
              <w:bottom w:val="dashed" w:sz="4" w:space="0" w:color="000000"/>
              <w:right w:val="single" w:sz="4" w:space="0" w:color="000000"/>
            </w:tcBorders>
            <w:vAlign w:val="center"/>
          </w:tcPr>
          <w:p w14:paraId="32C9553E" w14:textId="77777777" w:rsidR="0099637E" w:rsidRPr="00B848BE" w:rsidRDefault="00CE01A6" w:rsidP="00834469">
            <w:pPr>
              <w:tabs>
                <w:tab w:val="left" w:pos="1134"/>
              </w:tabs>
              <w:spacing w:before="60" w:after="60"/>
              <w:ind w:firstLine="166"/>
              <w:jc w:val="both"/>
              <w:rPr>
                <w:color w:val="0066FF"/>
                <w:sz w:val="26"/>
              </w:rPr>
            </w:pPr>
            <w:r w:rsidRPr="00B848BE">
              <w:rPr>
                <w:color w:val="000000"/>
                <w:sz w:val="26"/>
              </w:rPr>
              <w:t>Trình bày được kiến thức về sức khỏe môi trường, những vấn đề cấp bách về sức khỏe môi trường hiện nay tại Việt Nam.</w:t>
            </w:r>
          </w:p>
        </w:tc>
      </w:tr>
      <w:tr w:rsidR="0099637E" w:rsidRPr="00B848BE" w14:paraId="15CADF0C" w14:textId="77777777" w:rsidTr="00834469">
        <w:trPr>
          <w:jc w:val="center"/>
        </w:trPr>
        <w:tc>
          <w:tcPr>
            <w:tcW w:w="2263" w:type="dxa"/>
            <w:tcBorders>
              <w:top w:val="dashed" w:sz="4" w:space="0" w:color="000000"/>
              <w:left w:val="single" w:sz="4" w:space="0" w:color="000000"/>
              <w:bottom w:val="dashed" w:sz="4" w:space="0" w:color="000000"/>
              <w:right w:val="single" w:sz="4" w:space="0" w:color="000000"/>
            </w:tcBorders>
            <w:vAlign w:val="center"/>
          </w:tcPr>
          <w:p w14:paraId="27B4D097" w14:textId="77777777" w:rsidR="0099637E" w:rsidRPr="00B848BE" w:rsidRDefault="00CE01A6" w:rsidP="00834469">
            <w:pPr>
              <w:spacing w:before="60" w:after="60"/>
              <w:ind w:left="-30"/>
              <w:jc w:val="center"/>
              <w:rPr>
                <w:sz w:val="26"/>
                <w:szCs w:val="26"/>
              </w:rPr>
            </w:pPr>
            <w:r w:rsidRPr="00B848BE">
              <w:rPr>
                <w:sz w:val="26"/>
              </w:rPr>
              <w:t>O</w:t>
            </w:r>
            <w:r w:rsidRPr="00B848BE">
              <w:rPr>
                <w:sz w:val="26"/>
                <w:szCs w:val="26"/>
              </w:rPr>
              <w:t>2</w:t>
            </w:r>
          </w:p>
        </w:tc>
        <w:tc>
          <w:tcPr>
            <w:tcW w:w="6960" w:type="dxa"/>
            <w:tcBorders>
              <w:top w:val="dashed" w:sz="4" w:space="0" w:color="000000"/>
              <w:left w:val="single" w:sz="4" w:space="0" w:color="000000"/>
              <w:bottom w:val="dashed" w:sz="4" w:space="0" w:color="000000"/>
              <w:right w:val="single" w:sz="4" w:space="0" w:color="000000"/>
            </w:tcBorders>
            <w:vAlign w:val="center"/>
          </w:tcPr>
          <w:p w14:paraId="5EB30B71" w14:textId="77777777" w:rsidR="0099637E" w:rsidRPr="00B848BE" w:rsidRDefault="00CE01A6" w:rsidP="00834469">
            <w:pPr>
              <w:tabs>
                <w:tab w:val="left" w:pos="1134"/>
              </w:tabs>
              <w:spacing w:before="60" w:after="60"/>
              <w:ind w:firstLine="166"/>
              <w:jc w:val="both"/>
              <w:rPr>
                <w:color w:val="0066FF"/>
                <w:sz w:val="26"/>
              </w:rPr>
            </w:pPr>
            <w:r w:rsidRPr="00B848BE">
              <w:rPr>
                <w:color w:val="000000"/>
                <w:sz w:val="26"/>
                <w:szCs w:val="26"/>
              </w:rPr>
              <w:t>Trình bày được các yếu tố trong môi trường có nguy cơ ảnh hưởng cho sức khỏe con người.</w:t>
            </w:r>
          </w:p>
        </w:tc>
      </w:tr>
      <w:tr w:rsidR="0099637E" w:rsidRPr="00B848BE" w14:paraId="1B5611B6" w14:textId="77777777" w:rsidTr="00834469">
        <w:trPr>
          <w:jc w:val="center"/>
        </w:trPr>
        <w:tc>
          <w:tcPr>
            <w:tcW w:w="2263" w:type="dxa"/>
            <w:tcBorders>
              <w:top w:val="dashed" w:sz="4" w:space="0" w:color="000000"/>
              <w:left w:val="single" w:sz="4" w:space="0" w:color="000000"/>
              <w:bottom w:val="dashed" w:sz="4" w:space="0" w:color="000000"/>
              <w:right w:val="single" w:sz="4" w:space="0" w:color="000000"/>
            </w:tcBorders>
            <w:vAlign w:val="center"/>
          </w:tcPr>
          <w:p w14:paraId="22DB7F8A" w14:textId="77777777" w:rsidR="0099637E" w:rsidRPr="00B848BE" w:rsidRDefault="00CE01A6" w:rsidP="00834469">
            <w:pPr>
              <w:spacing w:before="60" w:after="60"/>
              <w:jc w:val="center"/>
              <w:rPr>
                <w:sz w:val="26"/>
              </w:rPr>
            </w:pPr>
            <w:r w:rsidRPr="00B848BE">
              <w:rPr>
                <w:sz w:val="26"/>
              </w:rPr>
              <w:t>O3</w:t>
            </w:r>
          </w:p>
        </w:tc>
        <w:tc>
          <w:tcPr>
            <w:tcW w:w="6960" w:type="dxa"/>
            <w:tcBorders>
              <w:top w:val="dashed" w:sz="4" w:space="0" w:color="000000"/>
              <w:left w:val="single" w:sz="4" w:space="0" w:color="000000"/>
              <w:bottom w:val="dashed" w:sz="4" w:space="0" w:color="000000"/>
              <w:right w:val="single" w:sz="4" w:space="0" w:color="000000"/>
            </w:tcBorders>
            <w:vAlign w:val="center"/>
          </w:tcPr>
          <w:p w14:paraId="59B8A31A" w14:textId="77777777" w:rsidR="0099637E" w:rsidRPr="00B848BE" w:rsidRDefault="00CE01A6" w:rsidP="00834469">
            <w:pPr>
              <w:spacing w:before="60" w:after="60"/>
              <w:jc w:val="both"/>
              <w:rPr>
                <w:sz w:val="26"/>
              </w:rPr>
            </w:pPr>
            <w:r w:rsidRPr="00B848BE">
              <w:rPr>
                <w:color w:val="000000"/>
                <w:sz w:val="26"/>
                <w:szCs w:val="26"/>
              </w:rPr>
              <w:t>Đánh giá được một số tác hại của môi trường đối với sức khoẻ cộng đồng.</w:t>
            </w:r>
          </w:p>
        </w:tc>
      </w:tr>
      <w:tr w:rsidR="0099637E" w:rsidRPr="00B848BE" w14:paraId="2889BD3D" w14:textId="77777777" w:rsidTr="00834469">
        <w:trPr>
          <w:jc w:val="center"/>
        </w:trPr>
        <w:tc>
          <w:tcPr>
            <w:tcW w:w="2263" w:type="dxa"/>
            <w:tcBorders>
              <w:top w:val="dashed" w:sz="4" w:space="0" w:color="000000"/>
              <w:left w:val="single" w:sz="4" w:space="0" w:color="000000"/>
              <w:bottom w:val="dashed" w:sz="4" w:space="0" w:color="000000"/>
              <w:right w:val="single" w:sz="4" w:space="0" w:color="000000"/>
            </w:tcBorders>
            <w:vAlign w:val="center"/>
          </w:tcPr>
          <w:p w14:paraId="4FF230DC" w14:textId="77777777" w:rsidR="0099637E" w:rsidRPr="00B848BE" w:rsidRDefault="00CE01A6" w:rsidP="00834469">
            <w:pPr>
              <w:spacing w:before="60" w:after="60"/>
              <w:jc w:val="center"/>
              <w:rPr>
                <w:sz w:val="26"/>
              </w:rPr>
            </w:pPr>
            <w:r w:rsidRPr="00B848BE">
              <w:rPr>
                <w:sz w:val="26"/>
              </w:rPr>
              <w:lastRenderedPageBreak/>
              <w:t>O4</w:t>
            </w:r>
          </w:p>
        </w:tc>
        <w:tc>
          <w:tcPr>
            <w:tcW w:w="6960" w:type="dxa"/>
            <w:tcBorders>
              <w:top w:val="dashed" w:sz="4" w:space="0" w:color="000000"/>
              <w:left w:val="single" w:sz="4" w:space="0" w:color="000000"/>
              <w:bottom w:val="dashed" w:sz="4" w:space="0" w:color="000000"/>
              <w:right w:val="single" w:sz="4" w:space="0" w:color="000000"/>
            </w:tcBorders>
            <w:vAlign w:val="center"/>
          </w:tcPr>
          <w:p w14:paraId="1949352D" w14:textId="77777777" w:rsidR="0099637E" w:rsidRPr="00B848BE" w:rsidRDefault="00CE01A6" w:rsidP="00834469">
            <w:pPr>
              <w:spacing w:before="60" w:after="60"/>
              <w:jc w:val="both"/>
              <w:rPr>
                <w:sz w:val="26"/>
              </w:rPr>
            </w:pPr>
            <w:r w:rsidRPr="00B848BE">
              <w:rPr>
                <w:color w:val="000000"/>
                <w:sz w:val="26"/>
                <w:szCs w:val="26"/>
              </w:rPr>
              <w:t>Nhận thức được nguy cơ môi trường và đề xuất các biện pháp giảm nhẹ nguy cơ, ngăn ngừa hậu quả và biện pháp kiểm soát các vấn đề sức khoẻ do ô nhiễm môi trường gây ra</w:t>
            </w:r>
          </w:p>
        </w:tc>
      </w:tr>
      <w:tr w:rsidR="0099637E" w:rsidRPr="00B848BE" w14:paraId="46EB1DE8" w14:textId="77777777" w:rsidTr="00834469">
        <w:trPr>
          <w:jc w:val="center"/>
        </w:trPr>
        <w:tc>
          <w:tcPr>
            <w:tcW w:w="2263" w:type="dxa"/>
            <w:tcBorders>
              <w:top w:val="dashed" w:sz="4" w:space="0" w:color="000000"/>
              <w:left w:val="single" w:sz="4" w:space="0" w:color="000000"/>
              <w:bottom w:val="single" w:sz="4" w:space="0" w:color="000000"/>
              <w:right w:val="single" w:sz="4" w:space="0" w:color="000000"/>
            </w:tcBorders>
            <w:vAlign w:val="center"/>
          </w:tcPr>
          <w:p w14:paraId="472DA859" w14:textId="77777777" w:rsidR="0099637E" w:rsidRPr="00B848BE" w:rsidRDefault="00CE01A6" w:rsidP="00834469">
            <w:pPr>
              <w:spacing w:before="60" w:after="60"/>
              <w:jc w:val="center"/>
              <w:rPr>
                <w:sz w:val="26"/>
              </w:rPr>
            </w:pPr>
            <w:r w:rsidRPr="00B848BE">
              <w:rPr>
                <w:sz w:val="26"/>
              </w:rPr>
              <w:t>O5</w:t>
            </w:r>
          </w:p>
        </w:tc>
        <w:tc>
          <w:tcPr>
            <w:tcW w:w="6960" w:type="dxa"/>
            <w:tcBorders>
              <w:top w:val="dashed" w:sz="4" w:space="0" w:color="000000"/>
              <w:left w:val="single" w:sz="4" w:space="0" w:color="000000"/>
              <w:bottom w:val="single" w:sz="4" w:space="0" w:color="000000"/>
              <w:right w:val="single" w:sz="4" w:space="0" w:color="000000"/>
            </w:tcBorders>
            <w:vAlign w:val="center"/>
          </w:tcPr>
          <w:p w14:paraId="3DA03A58" w14:textId="77777777" w:rsidR="0099637E" w:rsidRPr="00B848BE" w:rsidRDefault="00CE01A6" w:rsidP="00834469">
            <w:pPr>
              <w:spacing w:before="60" w:after="60"/>
              <w:jc w:val="both"/>
              <w:rPr>
                <w:sz w:val="26"/>
              </w:rPr>
            </w:pPr>
            <w:r w:rsidRPr="00B848BE">
              <w:rPr>
                <w:color w:val="000000"/>
                <w:sz w:val="26"/>
              </w:rPr>
              <w:t>Áp dụng được các kiến thức về sức khỏe môi trường trong việc bảo vệ sức khỏe cộng đồng</w:t>
            </w:r>
          </w:p>
        </w:tc>
      </w:tr>
    </w:tbl>
    <w:p w14:paraId="44E72240" w14:textId="77777777" w:rsidR="0099637E" w:rsidRPr="00B848BE" w:rsidRDefault="00CE01A6" w:rsidP="00834469">
      <w:pPr>
        <w:spacing w:before="120" w:line="288" w:lineRule="auto"/>
        <w:ind w:firstLine="567"/>
        <w:jc w:val="both"/>
        <w:rPr>
          <w:sz w:val="26"/>
        </w:rPr>
      </w:pPr>
      <w:r w:rsidRPr="00B848BE">
        <w:rPr>
          <w:b/>
          <w:sz w:val="26"/>
        </w:rPr>
        <w:t xml:space="preserve">3.2. Chuẩn đầu ra học phần </w:t>
      </w:r>
    </w:p>
    <w:p w14:paraId="7219CA56" w14:textId="77777777" w:rsidR="0099637E" w:rsidRPr="00B848BE" w:rsidRDefault="00CE01A6" w:rsidP="00834469">
      <w:pPr>
        <w:spacing w:line="288" w:lineRule="auto"/>
        <w:ind w:firstLine="567"/>
        <w:rPr>
          <w:sz w:val="26"/>
        </w:rPr>
      </w:pPr>
      <w:r w:rsidRPr="00B848BE">
        <w:rPr>
          <w:sz w:val="26"/>
        </w:rPr>
        <w:t>Học xong học phần/môn học này, sinh viên có khả năng:</w:t>
      </w:r>
    </w:p>
    <w:tbl>
      <w:tblPr>
        <w:tblStyle w:val="a1"/>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7504"/>
      </w:tblGrid>
      <w:tr w:rsidR="00B11062" w:rsidRPr="00B848BE" w14:paraId="0E520906" w14:textId="77777777">
        <w:trPr>
          <w:tblHeader/>
          <w:jc w:val="center"/>
        </w:trPr>
        <w:tc>
          <w:tcPr>
            <w:tcW w:w="1555" w:type="dxa"/>
            <w:tcBorders>
              <w:bottom w:val="single" w:sz="4" w:space="0" w:color="000000"/>
            </w:tcBorders>
            <w:shd w:val="clear" w:color="auto" w:fill="FFFFFF"/>
            <w:vAlign w:val="center"/>
          </w:tcPr>
          <w:p w14:paraId="62744452" w14:textId="77777777" w:rsidR="0099637E" w:rsidRPr="00B848BE" w:rsidRDefault="00CE01A6" w:rsidP="00834469">
            <w:pPr>
              <w:spacing w:before="60" w:after="60"/>
              <w:jc w:val="center"/>
              <w:rPr>
                <w:b/>
                <w:sz w:val="26"/>
              </w:rPr>
            </w:pPr>
            <w:r w:rsidRPr="00B848BE">
              <w:rPr>
                <w:b/>
                <w:sz w:val="26"/>
              </w:rPr>
              <w:t>Mục tiêu học phần</w:t>
            </w:r>
          </w:p>
        </w:tc>
        <w:tc>
          <w:tcPr>
            <w:tcW w:w="7504" w:type="dxa"/>
            <w:tcBorders>
              <w:bottom w:val="single" w:sz="4" w:space="0" w:color="000000"/>
            </w:tcBorders>
            <w:shd w:val="clear" w:color="auto" w:fill="FFFFFF"/>
            <w:vAlign w:val="center"/>
          </w:tcPr>
          <w:p w14:paraId="216DDA07" w14:textId="77777777" w:rsidR="0099637E" w:rsidRPr="00B848BE" w:rsidRDefault="00CE01A6" w:rsidP="00834469">
            <w:pPr>
              <w:spacing w:before="60" w:after="60"/>
              <w:jc w:val="center"/>
              <w:rPr>
                <w:b/>
                <w:sz w:val="26"/>
              </w:rPr>
            </w:pPr>
            <w:r w:rsidRPr="00B848BE">
              <w:rPr>
                <w:b/>
                <w:sz w:val="26"/>
              </w:rPr>
              <w:t>CLO (Chuẩn đầu ra học phần)</w:t>
            </w:r>
          </w:p>
        </w:tc>
      </w:tr>
      <w:tr w:rsidR="00B11062" w:rsidRPr="00B848BE" w14:paraId="4D7E0BF2" w14:textId="77777777">
        <w:trPr>
          <w:jc w:val="center"/>
        </w:trPr>
        <w:tc>
          <w:tcPr>
            <w:tcW w:w="1555" w:type="dxa"/>
            <w:vMerge w:val="restart"/>
            <w:shd w:val="clear" w:color="auto" w:fill="FFFFFF"/>
            <w:vAlign w:val="center"/>
          </w:tcPr>
          <w:p w14:paraId="7C30F3C8" w14:textId="77777777" w:rsidR="0099637E" w:rsidRPr="00B848BE" w:rsidRDefault="00CE01A6" w:rsidP="00834469">
            <w:pPr>
              <w:spacing w:before="60" w:after="60"/>
              <w:jc w:val="center"/>
              <w:rPr>
                <w:sz w:val="26"/>
                <w:szCs w:val="26"/>
              </w:rPr>
            </w:pPr>
            <w:r w:rsidRPr="00B848BE">
              <w:rPr>
                <w:sz w:val="26"/>
                <w:szCs w:val="26"/>
              </w:rPr>
              <w:t>O 1</w:t>
            </w:r>
          </w:p>
        </w:tc>
        <w:tc>
          <w:tcPr>
            <w:tcW w:w="7504" w:type="dxa"/>
            <w:tcBorders>
              <w:bottom w:val="dashed" w:sz="4" w:space="0" w:color="000000"/>
            </w:tcBorders>
            <w:shd w:val="clear" w:color="auto" w:fill="FFFFFF"/>
          </w:tcPr>
          <w:p w14:paraId="7D05403B" w14:textId="77777777" w:rsidR="0099637E" w:rsidRPr="00B848BE" w:rsidRDefault="00CE01A6" w:rsidP="00834469">
            <w:pPr>
              <w:spacing w:before="60" w:after="60"/>
              <w:jc w:val="both"/>
              <w:rPr>
                <w:sz w:val="26"/>
                <w:szCs w:val="26"/>
              </w:rPr>
            </w:pPr>
            <w:r w:rsidRPr="00B848BE">
              <w:rPr>
                <w:sz w:val="26"/>
                <w:szCs w:val="26"/>
              </w:rPr>
              <w:t>CLO 1 Trình bày được khái niệm cơ bản về môi trường, sức khỏe môi trường</w:t>
            </w:r>
          </w:p>
        </w:tc>
      </w:tr>
      <w:tr w:rsidR="00B11062" w:rsidRPr="00B848BE" w14:paraId="67399431" w14:textId="77777777">
        <w:trPr>
          <w:jc w:val="center"/>
        </w:trPr>
        <w:tc>
          <w:tcPr>
            <w:tcW w:w="1555" w:type="dxa"/>
            <w:vMerge/>
            <w:shd w:val="clear" w:color="auto" w:fill="FFFFFF"/>
            <w:vAlign w:val="center"/>
          </w:tcPr>
          <w:p w14:paraId="779D2E22" w14:textId="77777777" w:rsidR="0099637E" w:rsidRPr="00B848BE" w:rsidRDefault="0099637E" w:rsidP="00834469">
            <w:pPr>
              <w:widowControl w:val="0"/>
              <w:pBdr>
                <w:top w:val="nil"/>
                <w:left w:val="nil"/>
                <w:bottom w:val="nil"/>
                <w:right w:val="nil"/>
                <w:between w:val="nil"/>
              </w:pBdr>
              <w:spacing w:line="276" w:lineRule="auto"/>
              <w:rPr>
                <w:sz w:val="26"/>
                <w:szCs w:val="26"/>
              </w:rPr>
            </w:pPr>
          </w:p>
        </w:tc>
        <w:tc>
          <w:tcPr>
            <w:tcW w:w="7504" w:type="dxa"/>
            <w:tcBorders>
              <w:top w:val="dashed" w:sz="4" w:space="0" w:color="000000"/>
              <w:bottom w:val="single" w:sz="4" w:space="0" w:color="000000"/>
            </w:tcBorders>
            <w:shd w:val="clear" w:color="auto" w:fill="FFFFFF"/>
          </w:tcPr>
          <w:p w14:paraId="63FFCBC8" w14:textId="77777777" w:rsidR="0099637E" w:rsidRPr="00B848BE" w:rsidRDefault="00CE01A6" w:rsidP="00834469">
            <w:pPr>
              <w:spacing w:before="60" w:after="60"/>
              <w:rPr>
                <w:sz w:val="26"/>
                <w:szCs w:val="26"/>
              </w:rPr>
            </w:pPr>
            <w:r w:rsidRPr="00B848BE">
              <w:rPr>
                <w:sz w:val="26"/>
                <w:szCs w:val="26"/>
              </w:rPr>
              <w:t>CLO 2 Xác định được vấn đề cấp bách hiện nay liên quan đến sức khỏe con người</w:t>
            </w:r>
          </w:p>
        </w:tc>
      </w:tr>
      <w:tr w:rsidR="00B11062" w:rsidRPr="00B848BE" w14:paraId="2A609262" w14:textId="77777777">
        <w:trPr>
          <w:trHeight w:val="454"/>
          <w:jc w:val="center"/>
        </w:trPr>
        <w:tc>
          <w:tcPr>
            <w:tcW w:w="1555" w:type="dxa"/>
            <w:vMerge w:val="restart"/>
            <w:tcBorders>
              <w:top w:val="single" w:sz="4" w:space="0" w:color="000000"/>
            </w:tcBorders>
            <w:shd w:val="clear" w:color="auto" w:fill="FFFFFF"/>
            <w:vAlign w:val="center"/>
          </w:tcPr>
          <w:p w14:paraId="26F70228" w14:textId="77777777" w:rsidR="0099637E" w:rsidRPr="00B848BE" w:rsidRDefault="00CE01A6">
            <w:pPr>
              <w:spacing w:before="60" w:after="60"/>
              <w:jc w:val="center"/>
              <w:rPr>
                <w:sz w:val="26"/>
                <w:szCs w:val="26"/>
              </w:rPr>
            </w:pPr>
            <w:r w:rsidRPr="00B848BE">
              <w:rPr>
                <w:sz w:val="26"/>
                <w:szCs w:val="26"/>
              </w:rPr>
              <w:t>O 2</w:t>
            </w:r>
          </w:p>
        </w:tc>
        <w:tc>
          <w:tcPr>
            <w:tcW w:w="7504" w:type="dxa"/>
            <w:tcBorders>
              <w:top w:val="single" w:sz="4" w:space="0" w:color="000000"/>
            </w:tcBorders>
            <w:shd w:val="clear" w:color="auto" w:fill="FFFFFF"/>
            <w:vAlign w:val="center"/>
          </w:tcPr>
          <w:p w14:paraId="6D1A70A6" w14:textId="77777777" w:rsidR="0099637E" w:rsidRPr="00B848BE" w:rsidRDefault="00CE01A6" w:rsidP="00834469">
            <w:pPr>
              <w:pBdr>
                <w:top w:val="nil"/>
                <w:left w:val="nil"/>
                <w:bottom w:val="nil"/>
                <w:right w:val="nil"/>
                <w:between w:val="nil"/>
              </w:pBdr>
              <w:spacing w:before="60" w:after="60"/>
              <w:rPr>
                <w:color w:val="000000"/>
              </w:rPr>
            </w:pPr>
            <w:r w:rsidRPr="00B848BE">
              <w:rPr>
                <w:color w:val="000000"/>
                <w:sz w:val="26"/>
              </w:rPr>
              <w:t>CLO 3 Thu thập được thông tin cơ bản về sức khỏe môi trường</w:t>
            </w:r>
          </w:p>
        </w:tc>
      </w:tr>
      <w:tr w:rsidR="00B11062" w:rsidRPr="00B848BE" w14:paraId="208F7336" w14:textId="77777777">
        <w:trPr>
          <w:jc w:val="center"/>
        </w:trPr>
        <w:tc>
          <w:tcPr>
            <w:tcW w:w="1555" w:type="dxa"/>
            <w:vMerge/>
            <w:tcBorders>
              <w:top w:val="single" w:sz="4" w:space="0" w:color="000000"/>
            </w:tcBorders>
            <w:shd w:val="clear" w:color="auto" w:fill="FFFFFF"/>
            <w:vAlign w:val="center"/>
          </w:tcPr>
          <w:p w14:paraId="55DC79AA" w14:textId="77777777" w:rsidR="0099637E" w:rsidRPr="00B848BE" w:rsidRDefault="0099637E" w:rsidP="00834469">
            <w:pPr>
              <w:widowControl w:val="0"/>
              <w:pBdr>
                <w:top w:val="nil"/>
                <w:left w:val="nil"/>
                <w:bottom w:val="nil"/>
                <w:right w:val="nil"/>
                <w:between w:val="nil"/>
              </w:pBdr>
              <w:spacing w:line="276" w:lineRule="auto"/>
              <w:rPr>
                <w:color w:val="000000"/>
                <w:sz w:val="26"/>
              </w:rPr>
            </w:pPr>
          </w:p>
        </w:tc>
        <w:tc>
          <w:tcPr>
            <w:tcW w:w="7504" w:type="dxa"/>
            <w:tcBorders>
              <w:top w:val="dashed" w:sz="4" w:space="0" w:color="000000"/>
              <w:bottom w:val="single" w:sz="4" w:space="0" w:color="000000"/>
            </w:tcBorders>
            <w:shd w:val="clear" w:color="auto" w:fill="FFFFFF"/>
          </w:tcPr>
          <w:p w14:paraId="06345437" w14:textId="77777777" w:rsidR="0099637E" w:rsidRPr="00B848BE" w:rsidRDefault="00CE01A6" w:rsidP="00834469">
            <w:pPr>
              <w:pBdr>
                <w:top w:val="nil"/>
                <w:left w:val="nil"/>
                <w:bottom w:val="nil"/>
                <w:right w:val="nil"/>
                <w:between w:val="nil"/>
              </w:pBdr>
              <w:spacing w:before="60" w:after="60"/>
              <w:jc w:val="both"/>
              <w:rPr>
                <w:color w:val="000000"/>
              </w:rPr>
            </w:pPr>
            <w:r w:rsidRPr="00B848BE">
              <w:rPr>
                <w:color w:val="000000"/>
                <w:sz w:val="26"/>
              </w:rPr>
              <w:t>CLO 4 Trình bày được vai trò của môi trường đối với sức khỏe con người</w:t>
            </w:r>
          </w:p>
        </w:tc>
      </w:tr>
      <w:tr w:rsidR="00B11062" w:rsidRPr="00B848BE" w14:paraId="753B88CD" w14:textId="77777777">
        <w:trPr>
          <w:jc w:val="center"/>
        </w:trPr>
        <w:tc>
          <w:tcPr>
            <w:tcW w:w="1555" w:type="dxa"/>
            <w:vMerge w:val="restart"/>
            <w:tcBorders>
              <w:top w:val="single" w:sz="4" w:space="0" w:color="000000"/>
            </w:tcBorders>
            <w:shd w:val="clear" w:color="auto" w:fill="FFFFFF"/>
            <w:vAlign w:val="center"/>
          </w:tcPr>
          <w:p w14:paraId="3A439F0E" w14:textId="77777777" w:rsidR="0099637E" w:rsidRPr="00B848BE" w:rsidRDefault="00CE01A6" w:rsidP="00834469">
            <w:pPr>
              <w:spacing w:before="60" w:after="60"/>
              <w:jc w:val="center"/>
              <w:rPr>
                <w:sz w:val="26"/>
                <w:szCs w:val="26"/>
              </w:rPr>
            </w:pPr>
            <w:r w:rsidRPr="00B848BE">
              <w:rPr>
                <w:sz w:val="26"/>
                <w:szCs w:val="26"/>
              </w:rPr>
              <w:t>O 3</w:t>
            </w:r>
          </w:p>
        </w:tc>
        <w:tc>
          <w:tcPr>
            <w:tcW w:w="7504" w:type="dxa"/>
            <w:tcBorders>
              <w:top w:val="single" w:sz="4" w:space="0" w:color="000000"/>
              <w:bottom w:val="dashed" w:sz="4" w:space="0" w:color="000000"/>
            </w:tcBorders>
            <w:shd w:val="clear" w:color="auto" w:fill="FFFFFF"/>
            <w:vAlign w:val="center"/>
          </w:tcPr>
          <w:p w14:paraId="4F39BE04" w14:textId="77777777" w:rsidR="0099637E" w:rsidRPr="00B848BE" w:rsidRDefault="00CE01A6" w:rsidP="00834469">
            <w:pPr>
              <w:pBdr>
                <w:top w:val="nil"/>
                <w:left w:val="nil"/>
                <w:bottom w:val="nil"/>
                <w:right w:val="nil"/>
                <w:between w:val="nil"/>
              </w:pBdr>
              <w:spacing w:before="60" w:after="60"/>
              <w:jc w:val="both"/>
              <w:rPr>
                <w:color w:val="000000"/>
              </w:rPr>
            </w:pPr>
            <w:r w:rsidRPr="00B848BE">
              <w:t>CLO 5 Xác định được các yếu tố môi trường ảnh hưởng đến sức khỏe con người.</w:t>
            </w:r>
          </w:p>
        </w:tc>
      </w:tr>
      <w:tr w:rsidR="00B11062" w:rsidRPr="00B848BE" w14:paraId="3EA1EBE9" w14:textId="77777777">
        <w:trPr>
          <w:trHeight w:val="454"/>
          <w:jc w:val="center"/>
        </w:trPr>
        <w:tc>
          <w:tcPr>
            <w:tcW w:w="1555" w:type="dxa"/>
            <w:vMerge/>
            <w:tcBorders>
              <w:top w:val="single" w:sz="4" w:space="0" w:color="000000"/>
            </w:tcBorders>
            <w:shd w:val="clear" w:color="auto" w:fill="FFFFFF"/>
            <w:vAlign w:val="center"/>
          </w:tcPr>
          <w:p w14:paraId="07FC0927" w14:textId="77777777" w:rsidR="0099637E" w:rsidRPr="00B848BE" w:rsidRDefault="0099637E" w:rsidP="00834469">
            <w:pPr>
              <w:widowControl w:val="0"/>
              <w:pBdr>
                <w:top w:val="nil"/>
                <w:left w:val="nil"/>
                <w:bottom w:val="nil"/>
                <w:right w:val="nil"/>
                <w:between w:val="nil"/>
              </w:pBdr>
              <w:spacing w:line="276" w:lineRule="auto"/>
              <w:rPr>
                <w:color w:val="000000"/>
                <w:sz w:val="26"/>
              </w:rPr>
            </w:pPr>
          </w:p>
        </w:tc>
        <w:tc>
          <w:tcPr>
            <w:tcW w:w="7504" w:type="dxa"/>
            <w:tcBorders>
              <w:top w:val="dashed" w:sz="4" w:space="0" w:color="000000"/>
              <w:bottom w:val="single" w:sz="4" w:space="0" w:color="000000"/>
            </w:tcBorders>
            <w:shd w:val="clear" w:color="auto" w:fill="FFFFFF"/>
            <w:vAlign w:val="center"/>
          </w:tcPr>
          <w:p w14:paraId="6AF7C733" w14:textId="77777777" w:rsidR="0099637E" w:rsidRPr="00B848BE" w:rsidRDefault="00CE01A6" w:rsidP="00834469">
            <w:pPr>
              <w:pBdr>
                <w:top w:val="nil"/>
                <w:left w:val="nil"/>
                <w:bottom w:val="nil"/>
                <w:right w:val="nil"/>
                <w:between w:val="nil"/>
              </w:pBdr>
              <w:spacing w:before="60" w:after="60"/>
              <w:jc w:val="both"/>
              <w:rPr>
                <w:sz w:val="26"/>
              </w:rPr>
            </w:pPr>
            <w:r w:rsidRPr="00B848BE">
              <w:rPr>
                <w:color w:val="000000"/>
                <w:sz w:val="26"/>
              </w:rPr>
              <w:t>CLO 6 Phân tích được các chỉ số ô nhiễm môi trường</w:t>
            </w:r>
          </w:p>
        </w:tc>
      </w:tr>
      <w:tr w:rsidR="00B11062" w:rsidRPr="00B848BE" w14:paraId="458E07E9" w14:textId="77777777">
        <w:trPr>
          <w:jc w:val="center"/>
        </w:trPr>
        <w:tc>
          <w:tcPr>
            <w:tcW w:w="1555" w:type="dxa"/>
            <w:vMerge w:val="restart"/>
            <w:tcBorders>
              <w:top w:val="single" w:sz="4" w:space="0" w:color="000000"/>
            </w:tcBorders>
            <w:shd w:val="clear" w:color="auto" w:fill="FFFFFF"/>
            <w:vAlign w:val="center"/>
          </w:tcPr>
          <w:p w14:paraId="64E41133" w14:textId="77777777" w:rsidR="0099637E" w:rsidRPr="00B848BE" w:rsidRDefault="00CE01A6" w:rsidP="00834469">
            <w:pPr>
              <w:spacing w:before="60" w:after="60"/>
              <w:jc w:val="center"/>
              <w:rPr>
                <w:sz w:val="26"/>
                <w:szCs w:val="26"/>
              </w:rPr>
            </w:pPr>
            <w:r w:rsidRPr="00B848BE">
              <w:rPr>
                <w:sz w:val="26"/>
                <w:szCs w:val="26"/>
              </w:rPr>
              <w:t>O 4</w:t>
            </w:r>
          </w:p>
        </w:tc>
        <w:tc>
          <w:tcPr>
            <w:tcW w:w="7504" w:type="dxa"/>
            <w:tcBorders>
              <w:top w:val="single" w:sz="4" w:space="0" w:color="000000"/>
              <w:bottom w:val="dashed" w:sz="4" w:space="0" w:color="000000"/>
            </w:tcBorders>
            <w:shd w:val="clear" w:color="auto" w:fill="FFFFFF"/>
          </w:tcPr>
          <w:p w14:paraId="1C74BD47" w14:textId="77777777" w:rsidR="0099637E" w:rsidRPr="00B848BE" w:rsidRDefault="00CE01A6" w:rsidP="00834469">
            <w:pPr>
              <w:pBdr>
                <w:top w:val="nil"/>
                <w:left w:val="nil"/>
                <w:bottom w:val="nil"/>
                <w:right w:val="nil"/>
                <w:between w:val="nil"/>
              </w:pBdr>
              <w:spacing w:before="60" w:after="60"/>
              <w:jc w:val="both"/>
              <w:rPr>
                <w:sz w:val="26"/>
              </w:rPr>
            </w:pPr>
            <w:r w:rsidRPr="00B848BE">
              <w:rPr>
                <w:color w:val="000000"/>
                <w:sz w:val="26"/>
              </w:rPr>
              <w:t>CLO 7 Đánh giá được nguy cơ môi trường</w:t>
            </w:r>
          </w:p>
        </w:tc>
      </w:tr>
      <w:tr w:rsidR="00B11062" w:rsidRPr="00B848BE" w14:paraId="677019B4" w14:textId="77777777">
        <w:trPr>
          <w:jc w:val="center"/>
        </w:trPr>
        <w:tc>
          <w:tcPr>
            <w:tcW w:w="1555" w:type="dxa"/>
            <w:vMerge/>
            <w:tcBorders>
              <w:top w:val="single" w:sz="4" w:space="0" w:color="000000"/>
            </w:tcBorders>
            <w:shd w:val="clear" w:color="auto" w:fill="FFFFFF"/>
            <w:vAlign w:val="center"/>
          </w:tcPr>
          <w:p w14:paraId="74D25B8B" w14:textId="77777777" w:rsidR="0099637E" w:rsidRPr="00B848BE" w:rsidRDefault="0099637E" w:rsidP="00834469">
            <w:pPr>
              <w:widowControl w:val="0"/>
              <w:pBdr>
                <w:top w:val="nil"/>
                <w:left w:val="nil"/>
                <w:bottom w:val="nil"/>
                <w:right w:val="nil"/>
                <w:between w:val="nil"/>
              </w:pBdr>
              <w:spacing w:line="276" w:lineRule="auto"/>
              <w:rPr>
                <w:color w:val="000000"/>
                <w:sz w:val="26"/>
              </w:rPr>
            </w:pPr>
          </w:p>
        </w:tc>
        <w:tc>
          <w:tcPr>
            <w:tcW w:w="7504" w:type="dxa"/>
            <w:tcBorders>
              <w:top w:val="dashed" w:sz="4" w:space="0" w:color="000000"/>
              <w:bottom w:val="single" w:sz="4" w:space="0" w:color="000000"/>
            </w:tcBorders>
            <w:shd w:val="clear" w:color="auto" w:fill="FFFFFF"/>
          </w:tcPr>
          <w:p w14:paraId="450EE4E6" w14:textId="77777777" w:rsidR="0099637E" w:rsidRPr="00B848BE" w:rsidRDefault="00CE01A6" w:rsidP="00834469">
            <w:pPr>
              <w:pBdr>
                <w:top w:val="nil"/>
                <w:left w:val="nil"/>
                <w:bottom w:val="nil"/>
                <w:right w:val="nil"/>
                <w:between w:val="nil"/>
              </w:pBdr>
              <w:spacing w:before="60" w:after="60"/>
              <w:jc w:val="both"/>
              <w:rPr>
                <w:color w:val="000000"/>
              </w:rPr>
            </w:pPr>
            <w:r w:rsidRPr="00B848BE">
              <w:rPr>
                <w:color w:val="000000"/>
                <w:sz w:val="26"/>
              </w:rPr>
              <w:t>CLO 8 Đề xuất được các giải pháp giảm nhẹ nguy cơ, ngăn ngừa hậu quả và biện pháp kiểm soát các vấn đề sức khoẻ do ô nhiễm môi trường gây ra</w:t>
            </w:r>
          </w:p>
        </w:tc>
      </w:tr>
      <w:tr w:rsidR="00B11062" w:rsidRPr="00B848BE" w14:paraId="0452FEF2" w14:textId="77777777">
        <w:trPr>
          <w:jc w:val="center"/>
        </w:trPr>
        <w:tc>
          <w:tcPr>
            <w:tcW w:w="1555" w:type="dxa"/>
            <w:vMerge w:val="restart"/>
            <w:shd w:val="clear" w:color="auto" w:fill="FFFFFF"/>
            <w:vAlign w:val="center"/>
          </w:tcPr>
          <w:p w14:paraId="5296F98A" w14:textId="77777777" w:rsidR="0099637E" w:rsidRPr="00B848BE" w:rsidRDefault="00CE01A6" w:rsidP="00834469">
            <w:pPr>
              <w:spacing w:before="60" w:after="60"/>
              <w:jc w:val="center"/>
              <w:rPr>
                <w:sz w:val="26"/>
                <w:szCs w:val="26"/>
              </w:rPr>
            </w:pPr>
            <w:r w:rsidRPr="00B848BE">
              <w:rPr>
                <w:sz w:val="26"/>
                <w:szCs w:val="26"/>
              </w:rPr>
              <w:t>O5</w:t>
            </w:r>
          </w:p>
        </w:tc>
        <w:tc>
          <w:tcPr>
            <w:tcW w:w="7504" w:type="dxa"/>
            <w:tcBorders>
              <w:top w:val="single" w:sz="4" w:space="0" w:color="000000"/>
              <w:bottom w:val="dashed" w:sz="4" w:space="0" w:color="000000"/>
            </w:tcBorders>
            <w:shd w:val="clear" w:color="auto" w:fill="FFFFFF"/>
            <w:vAlign w:val="center"/>
          </w:tcPr>
          <w:p w14:paraId="04EFF33C" w14:textId="77777777" w:rsidR="0099637E" w:rsidRPr="00B848BE" w:rsidRDefault="00CE01A6" w:rsidP="00834469">
            <w:pPr>
              <w:pBdr>
                <w:top w:val="nil"/>
                <w:left w:val="nil"/>
                <w:bottom w:val="nil"/>
                <w:right w:val="nil"/>
                <w:between w:val="nil"/>
              </w:pBdr>
              <w:spacing w:before="60" w:after="60"/>
              <w:jc w:val="both"/>
              <w:rPr>
                <w:color w:val="000000"/>
              </w:rPr>
            </w:pPr>
            <w:r w:rsidRPr="00B848BE">
              <w:rPr>
                <w:color w:val="000000"/>
                <w:sz w:val="26"/>
              </w:rPr>
              <w:t>CLO 9 Ứng dụng được kỹ thuật đo đạc các yếu tố nguy cơ trong môi trường không khí và nước</w:t>
            </w:r>
          </w:p>
        </w:tc>
      </w:tr>
      <w:tr w:rsidR="00B11062" w:rsidRPr="00B848BE" w14:paraId="4CFCA72A" w14:textId="77777777">
        <w:trPr>
          <w:trHeight w:val="454"/>
          <w:jc w:val="center"/>
        </w:trPr>
        <w:tc>
          <w:tcPr>
            <w:tcW w:w="1555" w:type="dxa"/>
            <w:vMerge/>
            <w:shd w:val="clear" w:color="auto" w:fill="FFFFFF"/>
            <w:vAlign w:val="center"/>
          </w:tcPr>
          <w:p w14:paraId="7F0B3B97" w14:textId="77777777" w:rsidR="0099637E" w:rsidRPr="00964790" w:rsidRDefault="0099637E" w:rsidP="00964790">
            <w:pPr>
              <w:widowControl w:val="0"/>
              <w:pBdr>
                <w:top w:val="nil"/>
                <w:left w:val="nil"/>
                <w:bottom w:val="nil"/>
                <w:right w:val="nil"/>
                <w:between w:val="nil"/>
              </w:pBdr>
              <w:spacing w:line="276" w:lineRule="auto"/>
              <w:rPr>
                <w:color w:val="000000"/>
                <w:sz w:val="26"/>
              </w:rPr>
            </w:pPr>
          </w:p>
        </w:tc>
        <w:tc>
          <w:tcPr>
            <w:tcW w:w="7504" w:type="dxa"/>
            <w:tcBorders>
              <w:top w:val="dashed" w:sz="4" w:space="0" w:color="000000"/>
              <w:bottom w:val="dashed" w:sz="4" w:space="0" w:color="000000"/>
            </w:tcBorders>
            <w:shd w:val="clear" w:color="auto" w:fill="FFFFFF"/>
            <w:vAlign w:val="center"/>
          </w:tcPr>
          <w:p w14:paraId="6CF9FA1A" w14:textId="18FE4F88" w:rsidR="0099637E" w:rsidRPr="00B848BE" w:rsidRDefault="00CE01A6" w:rsidP="00964790">
            <w:pPr>
              <w:pBdr>
                <w:top w:val="nil"/>
                <w:left w:val="nil"/>
                <w:bottom w:val="nil"/>
                <w:right w:val="nil"/>
                <w:between w:val="nil"/>
              </w:pBdr>
              <w:spacing w:before="60" w:after="60"/>
              <w:jc w:val="both"/>
              <w:rPr>
                <w:color w:val="000000"/>
              </w:rPr>
            </w:pPr>
            <w:r w:rsidRPr="00B848BE">
              <w:rPr>
                <w:color w:val="000000"/>
                <w:sz w:val="26"/>
              </w:rPr>
              <w:t xml:space="preserve">CLO 10 </w:t>
            </w:r>
            <w:r w:rsidRPr="00B848BE">
              <w:rPr>
                <w:sz w:val="26"/>
                <w:szCs w:val="26"/>
              </w:rPr>
              <w:t>Trình bày được các đặc điểm của ngộ độc thực phẩm và quy trình đ</w:t>
            </w:r>
            <w:r w:rsidRPr="00B848BE">
              <w:rPr>
                <w:color w:val="000000"/>
                <w:sz w:val="26"/>
                <w:szCs w:val="26"/>
              </w:rPr>
              <w:t>iều</w:t>
            </w:r>
            <w:r w:rsidRPr="00B848BE">
              <w:rPr>
                <w:color w:val="000000"/>
                <w:sz w:val="26"/>
              </w:rPr>
              <w:t xml:space="preserve"> tra được một vụ ngộ độc thực phẩm</w:t>
            </w:r>
          </w:p>
        </w:tc>
      </w:tr>
      <w:tr w:rsidR="00B11062" w:rsidRPr="00B848BE" w14:paraId="0519FF21" w14:textId="77777777">
        <w:trPr>
          <w:jc w:val="center"/>
        </w:trPr>
        <w:tc>
          <w:tcPr>
            <w:tcW w:w="1555" w:type="dxa"/>
            <w:vMerge/>
            <w:shd w:val="clear" w:color="auto" w:fill="FFFFFF"/>
            <w:vAlign w:val="center"/>
          </w:tcPr>
          <w:p w14:paraId="13A5C982" w14:textId="77777777" w:rsidR="0099637E" w:rsidRPr="00964790" w:rsidRDefault="0099637E" w:rsidP="00964790">
            <w:pPr>
              <w:widowControl w:val="0"/>
              <w:pBdr>
                <w:top w:val="nil"/>
                <w:left w:val="nil"/>
                <w:bottom w:val="nil"/>
                <w:right w:val="nil"/>
                <w:between w:val="nil"/>
              </w:pBdr>
              <w:spacing w:line="276" w:lineRule="auto"/>
              <w:rPr>
                <w:color w:val="000000"/>
                <w:sz w:val="26"/>
              </w:rPr>
            </w:pPr>
          </w:p>
        </w:tc>
        <w:tc>
          <w:tcPr>
            <w:tcW w:w="7504" w:type="dxa"/>
            <w:tcBorders>
              <w:top w:val="dashed" w:sz="4" w:space="0" w:color="000000"/>
              <w:bottom w:val="single" w:sz="4" w:space="0" w:color="000000"/>
            </w:tcBorders>
            <w:shd w:val="clear" w:color="auto" w:fill="FFFFFF"/>
            <w:vAlign w:val="center"/>
          </w:tcPr>
          <w:p w14:paraId="5A302C22" w14:textId="77777777" w:rsidR="0099637E" w:rsidRPr="00B848BE" w:rsidRDefault="00CE01A6" w:rsidP="00964790">
            <w:pPr>
              <w:pBdr>
                <w:top w:val="nil"/>
                <w:left w:val="nil"/>
                <w:bottom w:val="nil"/>
                <w:right w:val="nil"/>
                <w:between w:val="nil"/>
              </w:pBdr>
              <w:spacing w:before="60" w:after="60"/>
              <w:jc w:val="both"/>
              <w:rPr>
                <w:color w:val="000000"/>
              </w:rPr>
            </w:pPr>
            <w:r w:rsidRPr="00B848BE">
              <w:rPr>
                <w:color w:val="000000"/>
                <w:sz w:val="26"/>
              </w:rPr>
              <w:t>CLO 11 Trình bày được quy trình quản lý chất thải rắn sinh hoạt và chất thải rắn y tế</w:t>
            </w:r>
          </w:p>
        </w:tc>
      </w:tr>
    </w:tbl>
    <w:p w14:paraId="466497CC" w14:textId="77777777" w:rsidR="00704745" w:rsidRDefault="00704745" w:rsidP="00834469">
      <w:pPr>
        <w:spacing w:before="240" w:line="288" w:lineRule="auto"/>
        <w:ind w:firstLine="567"/>
        <w:jc w:val="both"/>
        <w:rPr>
          <w:b/>
          <w:sz w:val="26"/>
          <w:szCs w:val="26"/>
        </w:rPr>
      </w:pPr>
    </w:p>
    <w:p w14:paraId="1BF5B979" w14:textId="77777777" w:rsidR="00704745" w:rsidRDefault="00704745">
      <w:pPr>
        <w:suppressAutoHyphens w:val="0"/>
        <w:rPr>
          <w:b/>
          <w:sz w:val="26"/>
          <w:szCs w:val="26"/>
        </w:rPr>
      </w:pPr>
      <w:r>
        <w:rPr>
          <w:b/>
          <w:sz w:val="26"/>
          <w:szCs w:val="26"/>
        </w:rPr>
        <w:br w:type="page"/>
      </w:r>
    </w:p>
    <w:p w14:paraId="02A7F912" w14:textId="77777777" w:rsidR="0099637E" w:rsidRPr="00B848BE" w:rsidRDefault="00CE01A6" w:rsidP="00834469">
      <w:pPr>
        <w:numPr>
          <w:ilvl w:val="0"/>
          <w:numId w:val="3"/>
        </w:numPr>
        <w:pBdr>
          <w:top w:val="nil"/>
          <w:left w:val="nil"/>
          <w:bottom w:val="nil"/>
          <w:right w:val="nil"/>
          <w:between w:val="nil"/>
        </w:pBdr>
        <w:spacing w:line="288" w:lineRule="auto"/>
        <w:ind w:firstLine="567"/>
        <w:jc w:val="both"/>
        <w:rPr>
          <w:color w:val="000000"/>
        </w:rPr>
      </w:pPr>
      <w:r w:rsidRPr="00B848BE">
        <w:rPr>
          <w:b/>
          <w:color w:val="000000"/>
          <w:sz w:val="26"/>
        </w:rPr>
        <w:lastRenderedPageBreak/>
        <w:t xml:space="preserve">Nội dung chi tiết học phần </w:t>
      </w:r>
      <w:r w:rsidRPr="00B848BE">
        <w:rPr>
          <w:color w:val="000000"/>
          <w:sz w:val="26"/>
        </w:rPr>
        <w:t>(11)</w:t>
      </w:r>
    </w:p>
    <w:p w14:paraId="010ACD3B" w14:textId="77777777" w:rsidR="0099637E" w:rsidRPr="00B848BE" w:rsidRDefault="00CE01A6">
      <w:pPr>
        <w:spacing w:line="288" w:lineRule="auto"/>
        <w:jc w:val="both"/>
        <w:rPr>
          <w:b/>
          <w:i/>
          <w:sz w:val="26"/>
        </w:rPr>
      </w:pPr>
      <w:r w:rsidRPr="00B848BE">
        <w:rPr>
          <w:b/>
          <w:i/>
          <w:sz w:val="26"/>
        </w:rPr>
        <w:t>Phần Lý thuyết</w:t>
      </w:r>
    </w:p>
    <w:p w14:paraId="167011ED" w14:textId="77777777" w:rsidR="0099637E" w:rsidRPr="00B848BE" w:rsidRDefault="00CE01A6">
      <w:pPr>
        <w:tabs>
          <w:tab w:val="left" w:pos="142"/>
          <w:tab w:val="left" w:pos="284"/>
          <w:tab w:val="left" w:pos="426"/>
          <w:tab w:val="left" w:pos="567"/>
        </w:tabs>
        <w:spacing w:line="288" w:lineRule="auto"/>
        <w:jc w:val="both"/>
        <w:rPr>
          <w:b/>
          <w:color w:val="000000"/>
          <w:sz w:val="26"/>
        </w:rPr>
      </w:pPr>
      <w:r w:rsidRPr="00B848BE">
        <w:rPr>
          <w:b/>
          <w:color w:val="000000"/>
          <w:sz w:val="26"/>
        </w:rPr>
        <w:t>Bài 1: Môi trường và sức khỏe</w:t>
      </w:r>
    </w:p>
    <w:p w14:paraId="646C7221" w14:textId="77777777" w:rsidR="0099637E" w:rsidRPr="00B848BE" w:rsidRDefault="00CE01A6">
      <w:pPr>
        <w:tabs>
          <w:tab w:val="left" w:pos="142"/>
          <w:tab w:val="left" w:pos="284"/>
          <w:tab w:val="left" w:pos="426"/>
          <w:tab w:val="left" w:pos="567"/>
        </w:tabs>
        <w:spacing w:line="288" w:lineRule="auto"/>
        <w:jc w:val="both"/>
        <w:rPr>
          <w:color w:val="000000"/>
          <w:sz w:val="26"/>
        </w:rPr>
      </w:pPr>
      <w:r w:rsidRPr="00B848BE">
        <w:rPr>
          <w:color w:val="000000"/>
          <w:sz w:val="26"/>
        </w:rPr>
        <w:tab/>
        <w:t>1. K</w:t>
      </w:r>
      <w:r w:rsidRPr="00B848BE">
        <w:rPr>
          <w:sz w:val="26"/>
        </w:rPr>
        <w:t>hái niệm về môi trường, sức khỏe và phân loại môi trường</w:t>
      </w:r>
    </w:p>
    <w:p w14:paraId="2F633C2E" w14:textId="77777777" w:rsidR="0099637E" w:rsidRPr="00B848BE" w:rsidRDefault="00CE01A6">
      <w:pPr>
        <w:tabs>
          <w:tab w:val="left" w:pos="142"/>
          <w:tab w:val="left" w:pos="284"/>
          <w:tab w:val="left" w:pos="426"/>
          <w:tab w:val="left" w:pos="567"/>
        </w:tabs>
        <w:spacing w:line="288" w:lineRule="auto"/>
        <w:jc w:val="both"/>
        <w:rPr>
          <w:color w:val="000000"/>
          <w:sz w:val="26"/>
        </w:rPr>
      </w:pPr>
      <w:r w:rsidRPr="00B848BE">
        <w:rPr>
          <w:color w:val="000000"/>
          <w:sz w:val="26"/>
        </w:rPr>
        <w:tab/>
      </w:r>
      <w:r w:rsidRPr="00B848BE">
        <w:rPr>
          <w:color w:val="000000"/>
          <w:sz w:val="26"/>
        </w:rPr>
        <w:tab/>
        <w:t>1.1.Định nghĩa về môi trường</w:t>
      </w:r>
    </w:p>
    <w:p w14:paraId="0D0874C0" w14:textId="77777777" w:rsidR="0099637E" w:rsidRPr="00B848BE" w:rsidRDefault="00CE01A6">
      <w:pPr>
        <w:tabs>
          <w:tab w:val="left" w:pos="142"/>
          <w:tab w:val="left" w:pos="284"/>
          <w:tab w:val="left" w:pos="426"/>
          <w:tab w:val="left" w:pos="567"/>
        </w:tabs>
        <w:spacing w:line="288" w:lineRule="auto"/>
        <w:jc w:val="both"/>
        <w:rPr>
          <w:color w:val="000000"/>
          <w:sz w:val="26"/>
        </w:rPr>
      </w:pPr>
      <w:r w:rsidRPr="00B848BE">
        <w:rPr>
          <w:color w:val="000000"/>
          <w:sz w:val="26"/>
        </w:rPr>
        <w:tab/>
      </w:r>
      <w:r w:rsidRPr="00B848BE">
        <w:rPr>
          <w:color w:val="000000"/>
          <w:sz w:val="26"/>
        </w:rPr>
        <w:tab/>
        <w:t>1.2. Định nghĩa về sức khỏe</w:t>
      </w:r>
    </w:p>
    <w:p w14:paraId="18739A88" w14:textId="77777777" w:rsidR="0099637E" w:rsidRPr="00B848BE" w:rsidRDefault="00CE01A6">
      <w:pPr>
        <w:tabs>
          <w:tab w:val="left" w:pos="142"/>
          <w:tab w:val="left" w:pos="284"/>
          <w:tab w:val="left" w:pos="426"/>
          <w:tab w:val="left" w:pos="567"/>
        </w:tabs>
        <w:spacing w:line="288" w:lineRule="auto"/>
        <w:jc w:val="both"/>
        <w:rPr>
          <w:color w:val="000000"/>
          <w:sz w:val="26"/>
        </w:rPr>
      </w:pPr>
      <w:r w:rsidRPr="00B848BE">
        <w:rPr>
          <w:color w:val="000000"/>
          <w:sz w:val="26"/>
        </w:rPr>
        <w:tab/>
      </w:r>
      <w:r w:rsidRPr="00B848BE">
        <w:rPr>
          <w:color w:val="000000"/>
          <w:sz w:val="26"/>
        </w:rPr>
        <w:tab/>
        <w:t>1.3. Phân loại môi trường</w:t>
      </w:r>
    </w:p>
    <w:p w14:paraId="25FC1066" w14:textId="77777777" w:rsidR="0099637E" w:rsidRPr="00B848BE" w:rsidRDefault="00CE01A6">
      <w:pPr>
        <w:tabs>
          <w:tab w:val="left" w:pos="142"/>
          <w:tab w:val="left" w:pos="284"/>
          <w:tab w:val="left" w:pos="426"/>
          <w:tab w:val="left" w:pos="567"/>
        </w:tabs>
        <w:spacing w:line="288" w:lineRule="auto"/>
        <w:jc w:val="both"/>
        <w:rPr>
          <w:b/>
          <w:sz w:val="26"/>
        </w:rPr>
      </w:pPr>
      <w:r w:rsidRPr="00B848BE">
        <w:rPr>
          <w:color w:val="000000"/>
          <w:sz w:val="26"/>
        </w:rPr>
        <w:tab/>
      </w:r>
      <w:r w:rsidRPr="00B848BE">
        <w:rPr>
          <w:color w:val="000000"/>
          <w:sz w:val="26"/>
        </w:rPr>
        <w:tab/>
      </w:r>
      <w:r w:rsidRPr="00B848BE">
        <w:rPr>
          <w:color w:val="000000"/>
          <w:sz w:val="26"/>
        </w:rPr>
        <w:tab/>
        <w:t xml:space="preserve">1.3.1 </w:t>
      </w:r>
      <w:r w:rsidRPr="00B848BE">
        <w:rPr>
          <w:sz w:val="26"/>
        </w:rPr>
        <w:t>Môi trường tự nhiên</w:t>
      </w:r>
    </w:p>
    <w:p w14:paraId="520DED59" w14:textId="77777777" w:rsidR="0099637E" w:rsidRPr="00B848BE" w:rsidRDefault="00CE01A6">
      <w:pPr>
        <w:tabs>
          <w:tab w:val="left" w:pos="142"/>
          <w:tab w:val="left" w:pos="284"/>
          <w:tab w:val="left" w:pos="426"/>
          <w:tab w:val="left" w:pos="567"/>
        </w:tabs>
        <w:spacing w:line="288" w:lineRule="auto"/>
        <w:jc w:val="both"/>
        <w:rPr>
          <w:sz w:val="26"/>
        </w:rPr>
      </w:pPr>
      <w:r w:rsidRPr="00B848BE">
        <w:rPr>
          <w:sz w:val="26"/>
        </w:rPr>
        <w:tab/>
      </w:r>
      <w:r w:rsidRPr="00B848BE">
        <w:rPr>
          <w:sz w:val="26"/>
        </w:rPr>
        <w:tab/>
      </w:r>
      <w:r w:rsidRPr="00B848BE">
        <w:rPr>
          <w:sz w:val="26"/>
        </w:rPr>
        <w:tab/>
        <w:t>1.3.2 Môi trường xã hội</w:t>
      </w:r>
    </w:p>
    <w:p w14:paraId="7B57566E" w14:textId="77777777" w:rsidR="0099637E" w:rsidRPr="00B848BE" w:rsidRDefault="00CE01A6">
      <w:pPr>
        <w:tabs>
          <w:tab w:val="left" w:pos="142"/>
          <w:tab w:val="left" w:pos="284"/>
          <w:tab w:val="left" w:pos="426"/>
          <w:tab w:val="left" w:pos="567"/>
        </w:tabs>
        <w:spacing w:line="288" w:lineRule="auto"/>
        <w:jc w:val="both"/>
        <w:rPr>
          <w:b/>
          <w:sz w:val="26"/>
        </w:rPr>
      </w:pPr>
      <w:r w:rsidRPr="00B848BE">
        <w:rPr>
          <w:sz w:val="26"/>
        </w:rPr>
        <w:tab/>
      </w:r>
      <w:r w:rsidRPr="00B848BE">
        <w:rPr>
          <w:sz w:val="26"/>
        </w:rPr>
        <w:tab/>
      </w:r>
      <w:r w:rsidRPr="00B848BE">
        <w:rPr>
          <w:sz w:val="26"/>
        </w:rPr>
        <w:tab/>
        <w:t>13.3 Môi trường nhân tạo</w:t>
      </w:r>
    </w:p>
    <w:p w14:paraId="609BB7C4" w14:textId="77777777" w:rsidR="0099637E" w:rsidRPr="00B848BE" w:rsidRDefault="00CE01A6">
      <w:pPr>
        <w:tabs>
          <w:tab w:val="left" w:pos="142"/>
          <w:tab w:val="left" w:pos="284"/>
          <w:tab w:val="left" w:pos="426"/>
          <w:tab w:val="left" w:pos="567"/>
        </w:tabs>
        <w:spacing w:line="288" w:lineRule="auto"/>
        <w:jc w:val="both"/>
        <w:rPr>
          <w:sz w:val="26"/>
        </w:rPr>
      </w:pPr>
      <w:r w:rsidRPr="00B848BE">
        <w:rPr>
          <w:sz w:val="26"/>
        </w:rPr>
        <w:tab/>
      </w:r>
      <w:r w:rsidRPr="00B848BE">
        <w:rPr>
          <w:sz w:val="26"/>
        </w:rPr>
        <w:tab/>
        <w:t>1.4 Thành phần môi trường cơ bản</w:t>
      </w:r>
    </w:p>
    <w:p w14:paraId="50E5B324" w14:textId="77777777" w:rsidR="0099637E" w:rsidRPr="00B848BE" w:rsidRDefault="00CE01A6">
      <w:pPr>
        <w:tabs>
          <w:tab w:val="left" w:pos="142"/>
          <w:tab w:val="left" w:pos="284"/>
          <w:tab w:val="left" w:pos="426"/>
          <w:tab w:val="left" w:pos="567"/>
        </w:tabs>
        <w:spacing w:line="288" w:lineRule="auto"/>
        <w:ind w:left="142"/>
        <w:jc w:val="both"/>
        <w:rPr>
          <w:sz w:val="26"/>
        </w:rPr>
      </w:pPr>
      <w:r w:rsidRPr="00B848BE">
        <w:rPr>
          <w:sz w:val="26"/>
        </w:rPr>
        <w:tab/>
      </w:r>
      <w:r w:rsidRPr="00B848BE">
        <w:rPr>
          <w:sz w:val="26"/>
        </w:rPr>
        <w:tab/>
        <w:t>1.4.1 Các chất khí</w:t>
      </w:r>
    </w:p>
    <w:p w14:paraId="17165D39" w14:textId="77777777" w:rsidR="0099637E" w:rsidRPr="00B848BE" w:rsidRDefault="00CE01A6">
      <w:pPr>
        <w:tabs>
          <w:tab w:val="left" w:pos="142"/>
          <w:tab w:val="left" w:pos="284"/>
          <w:tab w:val="left" w:pos="426"/>
          <w:tab w:val="left" w:pos="567"/>
        </w:tabs>
        <w:spacing w:line="288" w:lineRule="auto"/>
        <w:ind w:left="426"/>
        <w:jc w:val="both"/>
        <w:rPr>
          <w:sz w:val="26"/>
        </w:rPr>
      </w:pPr>
      <w:r w:rsidRPr="00B848BE">
        <w:rPr>
          <w:sz w:val="26"/>
        </w:rPr>
        <w:t>1.4.2 Nhiệt độ</w:t>
      </w:r>
    </w:p>
    <w:p w14:paraId="500311D2" w14:textId="77777777" w:rsidR="0099637E" w:rsidRPr="00B848BE" w:rsidRDefault="00CE01A6">
      <w:pPr>
        <w:tabs>
          <w:tab w:val="left" w:pos="142"/>
          <w:tab w:val="left" w:pos="284"/>
          <w:tab w:val="left" w:pos="426"/>
          <w:tab w:val="left" w:pos="567"/>
        </w:tabs>
        <w:spacing w:line="288" w:lineRule="auto"/>
        <w:ind w:left="426"/>
        <w:jc w:val="both"/>
        <w:rPr>
          <w:sz w:val="26"/>
        </w:rPr>
      </w:pPr>
      <w:r w:rsidRPr="00B848BE">
        <w:rPr>
          <w:sz w:val="26"/>
        </w:rPr>
        <w:t>1.4.3 Nước</w:t>
      </w:r>
    </w:p>
    <w:p w14:paraId="20CF9562" w14:textId="77777777" w:rsidR="0099637E" w:rsidRPr="00B848BE" w:rsidRDefault="00CE01A6">
      <w:pPr>
        <w:tabs>
          <w:tab w:val="left" w:pos="142"/>
          <w:tab w:val="left" w:pos="284"/>
          <w:tab w:val="left" w:pos="426"/>
          <w:tab w:val="left" w:pos="567"/>
        </w:tabs>
        <w:spacing w:line="288" w:lineRule="auto"/>
        <w:ind w:left="426"/>
        <w:jc w:val="both"/>
        <w:rPr>
          <w:sz w:val="26"/>
        </w:rPr>
      </w:pPr>
      <w:r w:rsidRPr="00B848BE">
        <w:rPr>
          <w:sz w:val="26"/>
        </w:rPr>
        <w:t>1.4.4 Độ ẩm</w:t>
      </w:r>
    </w:p>
    <w:p w14:paraId="56A2A040" w14:textId="77777777" w:rsidR="0099637E" w:rsidRPr="00B848BE" w:rsidRDefault="00CE01A6">
      <w:pPr>
        <w:tabs>
          <w:tab w:val="left" w:pos="142"/>
          <w:tab w:val="left" w:pos="284"/>
          <w:tab w:val="left" w:pos="426"/>
          <w:tab w:val="left" w:pos="567"/>
        </w:tabs>
        <w:spacing w:line="288" w:lineRule="auto"/>
        <w:ind w:left="426"/>
        <w:jc w:val="both"/>
        <w:rPr>
          <w:sz w:val="26"/>
        </w:rPr>
      </w:pPr>
      <w:r w:rsidRPr="00B848BE">
        <w:rPr>
          <w:sz w:val="26"/>
        </w:rPr>
        <w:t>1.4.5 Đất</w:t>
      </w:r>
    </w:p>
    <w:p w14:paraId="37EA9450" w14:textId="77777777" w:rsidR="0099637E" w:rsidRPr="00B848BE" w:rsidRDefault="00CE01A6">
      <w:pPr>
        <w:tabs>
          <w:tab w:val="left" w:pos="142"/>
          <w:tab w:val="left" w:pos="284"/>
          <w:tab w:val="left" w:pos="426"/>
          <w:tab w:val="left" w:pos="567"/>
        </w:tabs>
        <w:spacing w:line="288" w:lineRule="auto"/>
        <w:ind w:left="426"/>
        <w:jc w:val="both"/>
        <w:rPr>
          <w:sz w:val="26"/>
        </w:rPr>
      </w:pPr>
      <w:r w:rsidRPr="00B848BE">
        <w:rPr>
          <w:sz w:val="26"/>
        </w:rPr>
        <w:t>1.4.6 Ánh sáng</w:t>
      </w:r>
    </w:p>
    <w:p w14:paraId="3D488B77" w14:textId="77777777" w:rsidR="0099637E" w:rsidRPr="00B848BE" w:rsidRDefault="00CE01A6">
      <w:pPr>
        <w:tabs>
          <w:tab w:val="left" w:pos="142"/>
          <w:tab w:val="left" w:pos="284"/>
          <w:tab w:val="left" w:pos="426"/>
          <w:tab w:val="left" w:pos="567"/>
        </w:tabs>
        <w:spacing w:line="288" w:lineRule="auto"/>
        <w:ind w:left="426"/>
        <w:jc w:val="both"/>
        <w:rPr>
          <w:sz w:val="26"/>
        </w:rPr>
      </w:pPr>
      <w:r w:rsidRPr="00B848BE">
        <w:rPr>
          <w:sz w:val="26"/>
        </w:rPr>
        <w:t>1.4.7 Tiếng ồn</w:t>
      </w:r>
    </w:p>
    <w:p w14:paraId="231B3C3C" w14:textId="77777777" w:rsidR="0099637E" w:rsidRPr="00B848BE" w:rsidRDefault="00CE01A6">
      <w:pPr>
        <w:tabs>
          <w:tab w:val="left" w:pos="142"/>
          <w:tab w:val="left" w:pos="284"/>
          <w:tab w:val="left" w:pos="426"/>
          <w:tab w:val="left" w:pos="567"/>
        </w:tabs>
        <w:spacing w:line="288" w:lineRule="auto"/>
        <w:ind w:left="426"/>
        <w:jc w:val="both"/>
        <w:rPr>
          <w:sz w:val="26"/>
        </w:rPr>
      </w:pPr>
      <w:r w:rsidRPr="00B848BE">
        <w:rPr>
          <w:sz w:val="26"/>
        </w:rPr>
        <w:t>1.4.8 Các muối dinh dưỡng</w:t>
      </w:r>
    </w:p>
    <w:p w14:paraId="66E281C4" w14:textId="77777777" w:rsidR="0099637E" w:rsidRPr="00B848BE" w:rsidRDefault="00CE01A6">
      <w:pPr>
        <w:tabs>
          <w:tab w:val="left" w:pos="142"/>
          <w:tab w:val="left" w:pos="284"/>
          <w:tab w:val="left" w:pos="426"/>
          <w:tab w:val="left" w:pos="567"/>
        </w:tabs>
        <w:spacing w:line="288" w:lineRule="auto"/>
        <w:ind w:left="426"/>
        <w:jc w:val="both"/>
        <w:rPr>
          <w:sz w:val="26"/>
        </w:rPr>
      </w:pPr>
      <w:r w:rsidRPr="00B848BE">
        <w:rPr>
          <w:sz w:val="26"/>
        </w:rPr>
        <w:t>1.4.9 Chuỗi dinh dưỡng</w:t>
      </w:r>
    </w:p>
    <w:p w14:paraId="1A993058" w14:textId="77777777" w:rsidR="0099637E" w:rsidRPr="00B848BE" w:rsidRDefault="00CE01A6">
      <w:pPr>
        <w:tabs>
          <w:tab w:val="left" w:pos="142"/>
          <w:tab w:val="left" w:pos="284"/>
          <w:tab w:val="left" w:pos="426"/>
          <w:tab w:val="left" w:pos="567"/>
        </w:tabs>
        <w:spacing w:line="288" w:lineRule="auto"/>
        <w:ind w:left="426"/>
        <w:jc w:val="both"/>
        <w:rPr>
          <w:sz w:val="26"/>
        </w:rPr>
      </w:pPr>
      <w:r w:rsidRPr="00B848BE">
        <w:rPr>
          <w:sz w:val="26"/>
        </w:rPr>
        <w:t>1.4.10 Các yếu tố sinh học</w:t>
      </w:r>
    </w:p>
    <w:p w14:paraId="01E06847" w14:textId="77777777" w:rsidR="0099637E" w:rsidRPr="00B848BE" w:rsidRDefault="00CE01A6">
      <w:pPr>
        <w:tabs>
          <w:tab w:val="left" w:pos="142"/>
          <w:tab w:val="left" w:pos="284"/>
          <w:tab w:val="left" w:pos="426"/>
          <w:tab w:val="left" w:pos="567"/>
        </w:tabs>
        <w:spacing w:line="288" w:lineRule="auto"/>
        <w:jc w:val="both"/>
        <w:rPr>
          <w:sz w:val="26"/>
        </w:rPr>
      </w:pPr>
      <w:r w:rsidRPr="00B848BE">
        <w:rPr>
          <w:sz w:val="26"/>
        </w:rPr>
        <w:tab/>
        <w:t>2. Các chức năng môi trường</w:t>
      </w:r>
    </w:p>
    <w:p w14:paraId="190D2A23"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2.1 Môi trường là không gian sinh sống của con người</w:t>
      </w:r>
    </w:p>
    <w:p w14:paraId="291638FD"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2.2 Môi trường cung cấp nguồn tài nguyên</w:t>
      </w:r>
    </w:p>
    <w:p w14:paraId="54951C33"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2.3 Môi trường là nơi chứa đựng chất thải</w:t>
      </w:r>
    </w:p>
    <w:p w14:paraId="7767A5A5" w14:textId="77777777" w:rsidR="0099637E" w:rsidRPr="00B848BE" w:rsidRDefault="00CE01A6" w:rsidP="00834469">
      <w:pPr>
        <w:pBdr>
          <w:top w:val="nil"/>
          <w:left w:val="nil"/>
          <w:bottom w:val="nil"/>
          <w:right w:val="nil"/>
          <w:between w:val="nil"/>
        </w:pBdr>
        <w:spacing w:line="288" w:lineRule="auto"/>
        <w:ind w:firstLine="142"/>
        <w:jc w:val="both"/>
        <w:rPr>
          <w:color w:val="000000"/>
          <w:sz w:val="26"/>
        </w:rPr>
      </w:pPr>
      <w:r w:rsidRPr="00B848BE">
        <w:rPr>
          <w:color w:val="000000"/>
          <w:sz w:val="26"/>
        </w:rPr>
        <w:t>3. Mối liên quan giữa môi trường và sức khỏe</w:t>
      </w:r>
    </w:p>
    <w:p w14:paraId="5E4A91F7" w14:textId="77777777" w:rsidR="0099637E" w:rsidRPr="00B848BE" w:rsidRDefault="00CE01A6" w:rsidP="00834469">
      <w:pPr>
        <w:pBdr>
          <w:top w:val="nil"/>
          <w:left w:val="nil"/>
          <w:bottom w:val="nil"/>
          <w:right w:val="nil"/>
          <w:between w:val="nil"/>
        </w:pBdr>
        <w:spacing w:line="288" w:lineRule="auto"/>
        <w:ind w:left="284"/>
        <w:jc w:val="both"/>
        <w:rPr>
          <w:color w:val="000000"/>
          <w:sz w:val="26"/>
        </w:rPr>
      </w:pPr>
      <w:r w:rsidRPr="00B848BE">
        <w:rPr>
          <w:color w:val="000000"/>
          <w:sz w:val="26"/>
        </w:rPr>
        <w:t>3.1 Ảnh hưởng của môi trường lên sức khỏe con người</w:t>
      </w:r>
    </w:p>
    <w:p w14:paraId="6DCEA7A4" w14:textId="77777777" w:rsidR="0099637E" w:rsidRPr="00B848BE" w:rsidRDefault="00CE01A6" w:rsidP="00834469">
      <w:pPr>
        <w:pBdr>
          <w:top w:val="nil"/>
          <w:left w:val="nil"/>
          <w:bottom w:val="nil"/>
          <w:right w:val="nil"/>
          <w:between w:val="nil"/>
        </w:pBdr>
        <w:spacing w:line="288" w:lineRule="auto"/>
        <w:ind w:left="284"/>
        <w:jc w:val="both"/>
        <w:rPr>
          <w:color w:val="000000"/>
          <w:sz w:val="26"/>
        </w:rPr>
      </w:pPr>
      <w:r w:rsidRPr="00B848BE">
        <w:rPr>
          <w:color w:val="000000"/>
          <w:sz w:val="26"/>
        </w:rPr>
        <w:t>3.2 Tác động của con người lên môi trường</w:t>
      </w:r>
    </w:p>
    <w:p w14:paraId="2C022289" w14:textId="77777777" w:rsidR="0099637E" w:rsidRPr="00B848BE" w:rsidRDefault="00CE01A6" w:rsidP="00834469">
      <w:pPr>
        <w:pBdr>
          <w:top w:val="nil"/>
          <w:left w:val="nil"/>
          <w:bottom w:val="nil"/>
          <w:right w:val="nil"/>
          <w:between w:val="nil"/>
        </w:pBdr>
        <w:spacing w:line="288" w:lineRule="auto"/>
        <w:ind w:left="426"/>
        <w:jc w:val="both"/>
        <w:rPr>
          <w:color w:val="000000"/>
          <w:sz w:val="26"/>
        </w:rPr>
      </w:pPr>
      <w:r w:rsidRPr="00B848BE">
        <w:rPr>
          <w:color w:val="000000"/>
          <w:sz w:val="26"/>
        </w:rPr>
        <w:t>3.2.1 Gây ô nhiễm môi trường</w:t>
      </w:r>
    </w:p>
    <w:p w14:paraId="68F3A13B" w14:textId="77777777" w:rsidR="0099637E" w:rsidRPr="00B848BE" w:rsidRDefault="00CE01A6" w:rsidP="00834469">
      <w:pPr>
        <w:pBdr>
          <w:top w:val="nil"/>
          <w:left w:val="nil"/>
          <w:bottom w:val="nil"/>
          <w:right w:val="nil"/>
          <w:between w:val="nil"/>
        </w:pBdr>
        <w:spacing w:line="288" w:lineRule="auto"/>
        <w:ind w:left="426"/>
        <w:jc w:val="both"/>
        <w:rPr>
          <w:color w:val="000000"/>
          <w:sz w:val="26"/>
        </w:rPr>
      </w:pPr>
      <w:r w:rsidRPr="00B848BE">
        <w:rPr>
          <w:color w:val="000000"/>
          <w:sz w:val="26"/>
        </w:rPr>
        <w:t>3.2.2 Gây suy giảm đa dạng sinh học</w:t>
      </w:r>
    </w:p>
    <w:p w14:paraId="657D4EDD" w14:textId="77777777" w:rsidR="0099637E" w:rsidRPr="00B848BE" w:rsidRDefault="00CE01A6" w:rsidP="00834469">
      <w:pPr>
        <w:pBdr>
          <w:top w:val="nil"/>
          <w:left w:val="nil"/>
          <w:bottom w:val="nil"/>
          <w:right w:val="nil"/>
          <w:between w:val="nil"/>
        </w:pBdr>
        <w:spacing w:line="288" w:lineRule="auto"/>
        <w:ind w:firstLine="142"/>
        <w:jc w:val="both"/>
        <w:rPr>
          <w:b/>
          <w:color w:val="000000"/>
          <w:sz w:val="26"/>
        </w:rPr>
      </w:pPr>
      <w:r w:rsidRPr="00B848BE">
        <w:rPr>
          <w:color w:val="000000"/>
          <w:sz w:val="26"/>
        </w:rPr>
        <w:t>4. Các vấn đề lớn hiện nay về ô nhiễm môi trường ở trên thế giới và ở việt nam</w:t>
      </w:r>
    </w:p>
    <w:p w14:paraId="13476CD9" w14:textId="77777777" w:rsidR="0099637E" w:rsidRPr="00B848BE" w:rsidRDefault="00CE01A6">
      <w:pPr>
        <w:tabs>
          <w:tab w:val="left" w:pos="142"/>
          <w:tab w:val="left" w:pos="284"/>
          <w:tab w:val="left" w:pos="426"/>
          <w:tab w:val="left" w:pos="567"/>
        </w:tabs>
        <w:spacing w:line="288" w:lineRule="auto"/>
        <w:ind w:left="142"/>
        <w:jc w:val="both"/>
        <w:rPr>
          <w:sz w:val="26"/>
          <w:szCs w:val="26"/>
        </w:rPr>
      </w:pPr>
      <w:r w:rsidRPr="00B848BE">
        <w:rPr>
          <w:sz w:val="26"/>
          <w:szCs w:val="26"/>
        </w:rPr>
        <w:tab/>
      </w:r>
      <w:r w:rsidRPr="00B848BE">
        <w:rPr>
          <w:sz w:val="26"/>
          <w:szCs w:val="26"/>
        </w:rPr>
        <w:t>4.1 Ô nhiễm môi trường do công nghiệp</w:t>
      </w:r>
    </w:p>
    <w:p w14:paraId="36277E46" w14:textId="77777777" w:rsidR="0099637E" w:rsidRPr="00B848BE" w:rsidRDefault="00CE01A6">
      <w:pPr>
        <w:tabs>
          <w:tab w:val="left" w:pos="142"/>
          <w:tab w:val="left" w:pos="284"/>
          <w:tab w:val="left" w:pos="426"/>
          <w:tab w:val="left" w:pos="567"/>
        </w:tabs>
        <w:spacing w:line="288" w:lineRule="auto"/>
        <w:ind w:left="142"/>
        <w:jc w:val="both"/>
        <w:rPr>
          <w:sz w:val="26"/>
          <w:szCs w:val="26"/>
        </w:rPr>
      </w:pPr>
      <w:r w:rsidRPr="00B848BE">
        <w:rPr>
          <w:sz w:val="26"/>
          <w:szCs w:val="26"/>
        </w:rPr>
        <w:tab/>
        <w:t>4.2 Sự hủy hoại rừng</w:t>
      </w:r>
    </w:p>
    <w:p w14:paraId="24241B2C" w14:textId="77777777" w:rsidR="0099637E" w:rsidRPr="00B848BE" w:rsidRDefault="00CE01A6">
      <w:pPr>
        <w:tabs>
          <w:tab w:val="left" w:pos="142"/>
          <w:tab w:val="left" w:pos="284"/>
          <w:tab w:val="left" w:pos="426"/>
          <w:tab w:val="left" w:pos="567"/>
        </w:tabs>
        <w:spacing w:line="288" w:lineRule="auto"/>
        <w:ind w:left="142"/>
        <w:jc w:val="both"/>
        <w:rPr>
          <w:sz w:val="26"/>
          <w:szCs w:val="26"/>
        </w:rPr>
      </w:pPr>
      <w:r w:rsidRPr="00B848BE">
        <w:rPr>
          <w:sz w:val="26"/>
          <w:szCs w:val="26"/>
        </w:rPr>
        <w:tab/>
        <w:t>4.3 Hiệu ứng nhà kính</w:t>
      </w:r>
    </w:p>
    <w:p w14:paraId="1833355D" w14:textId="77777777" w:rsidR="0099637E" w:rsidRPr="00B848BE" w:rsidRDefault="00CE01A6">
      <w:pPr>
        <w:tabs>
          <w:tab w:val="left" w:pos="142"/>
          <w:tab w:val="left" w:pos="284"/>
          <w:tab w:val="left" w:pos="426"/>
          <w:tab w:val="left" w:pos="567"/>
        </w:tabs>
        <w:spacing w:line="288" w:lineRule="auto"/>
        <w:ind w:left="142"/>
        <w:jc w:val="both"/>
        <w:rPr>
          <w:sz w:val="26"/>
          <w:szCs w:val="26"/>
        </w:rPr>
      </w:pPr>
      <w:r w:rsidRPr="00B848BE">
        <w:rPr>
          <w:sz w:val="26"/>
          <w:szCs w:val="26"/>
        </w:rPr>
        <w:tab/>
        <w:t>4.4 Sự suy giảm tầng ozôn</w:t>
      </w:r>
    </w:p>
    <w:p w14:paraId="7F92E41C" w14:textId="77777777" w:rsidR="0099637E" w:rsidRPr="00B848BE" w:rsidRDefault="00CE01A6">
      <w:pPr>
        <w:tabs>
          <w:tab w:val="left" w:pos="142"/>
          <w:tab w:val="left" w:pos="284"/>
          <w:tab w:val="left" w:pos="426"/>
          <w:tab w:val="left" w:pos="567"/>
        </w:tabs>
        <w:spacing w:line="288" w:lineRule="auto"/>
        <w:ind w:left="142"/>
        <w:jc w:val="both"/>
        <w:rPr>
          <w:sz w:val="26"/>
          <w:szCs w:val="26"/>
        </w:rPr>
      </w:pPr>
      <w:r w:rsidRPr="00B848BE">
        <w:rPr>
          <w:sz w:val="26"/>
          <w:szCs w:val="26"/>
        </w:rPr>
        <w:tab/>
        <w:t>4.5 Mưa axít</w:t>
      </w:r>
    </w:p>
    <w:p w14:paraId="4145F045" w14:textId="77777777" w:rsidR="0099637E" w:rsidRPr="00B848BE" w:rsidRDefault="00CE01A6">
      <w:pPr>
        <w:tabs>
          <w:tab w:val="left" w:pos="142"/>
          <w:tab w:val="left" w:pos="284"/>
          <w:tab w:val="left" w:pos="426"/>
          <w:tab w:val="left" w:pos="567"/>
        </w:tabs>
        <w:spacing w:after="120" w:line="288" w:lineRule="auto"/>
        <w:ind w:left="142"/>
        <w:jc w:val="both"/>
        <w:rPr>
          <w:sz w:val="26"/>
          <w:szCs w:val="26"/>
        </w:rPr>
      </w:pPr>
      <w:r w:rsidRPr="00B848BE">
        <w:rPr>
          <w:sz w:val="26"/>
          <w:szCs w:val="26"/>
        </w:rPr>
        <w:tab/>
        <w:t>4.6 Dân số gia tăng nhanh, tài nguyên cạn kiệt</w:t>
      </w:r>
    </w:p>
    <w:p w14:paraId="331F68B3" w14:textId="77777777" w:rsidR="0099637E" w:rsidRPr="00B848BE" w:rsidRDefault="00CE01A6">
      <w:pPr>
        <w:tabs>
          <w:tab w:val="left" w:pos="142"/>
          <w:tab w:val="left" w:pos="284"/>
          <w:tab w:val="left" w:pos="426"/>
          <w:tab w:val="left" w:pos="567"/>
        </w:tabs>
        <w:spacing w:line="288" w:lineRule="auto"/>
        <w:jc w:val="both"/>
        <w:rPr>
          <w:b/>
          <w:sz w:val="26"/>
          <w:szCs w:val="26"/>
        </w:rPr>
      </w:pPr>
      <w:r w:rsidRPr="00B848BE">
        <w:rPr>
          <w:b/>
          <w:sz w:val="26"/>
          <w:szCs w:val="26"/>
        </w:rPr>
        <w:t>Bài 2: Hệ sinh thái và sinh thái học ứng dụng</w:t>
      </w:r>
    </w:p>
    <w:p w14:paraId="57006881" w14:textId="77777777" w:rsidR="0099637E" w:rsidRPr="00B848BE" w:rsidRDefault="00CE01A6">
      <w:pPr>
        <w:tabs>
          <w:tab w:val="left" w:pos="142"/>
          <w:tab w:val="left" w:pos="284"/>
          <w:tab w:val="left" w:pos="426"/>
          <w:tab w:val="left" w:pos="567"/>
        </w:tabs>
        <w:spacing w:line="288" w:lineRule="auto"/>
        <w:jc w:val="both"/>
        <w:rPr>
          <w:sz w:val="26"/>
          <w:szCs w:val="26"/>
        </w:rPr>
      </w:pPr>
      <w:r w:rsidRPr="00B848BE">
        <w:rPr>
          <w:sz w:val="26"/>
          <w:szCs w:val="26"/>
        </w:rPr>
        <w:tab/>
        <w:t>1. Định nghĩa</w:t>
      </w:r>
    </w:p>
    <w:p w14:paraId="6FB7F537" w14:textId="238B438D" w:rsidR="0099637E" w:rsidRPr="00B848BE" w:rsidRDefault="00955BF5">
      <w:pPr>
        <w:tabs>
          <w:tab w:val="left" w:pos="142"/>
          <w:tab w:val="left" w:pos="284"/>
          <w:tab w:val="left" w:pos="426"/>
          <w:tab w:val="left" w:pos="567"/>
        </w:tabs>
        <w:spacing w:line="288" w:lineRule="auto"/>
        <w:ind w:left="142"/>
        <w:jc w:val="both"/>
        <w:rPr>
          <w:sz w:val="26"/>
          <w:szCs w:val="26"/>
        </w:rPr>
      </w:pPr>
      <w:r w:rsidRPr="00B848BE">
        <w:rPr>
          <w:sz w:val="26"/>
          <w:szCs w:val="26"/>
        </w:rPr>
        <w:lastRenderedPageBreak/>
        <w:t>2. Các kiểu hệ sinh thái</w:t>
      </w:r>
    </w:p>
    <w:p w14:paraId="7F47427A" w14:textId="30AB3E35" w:rsidR="0099637E" w:rsidRPr="00B848BE" w:rsidRDefault="00CE01A6" w:rsidP="00B848BE">
      <w:pPr>
        <w:tabs>
          <w:tab w:val="left" w:pos="142"/>
          <w:tab w:val="left" w:pos="284"/>
          <w:tab w:val="left" w:pos="426"/>
          <w:tab w:val="left" w:pos="567"/>
        </w:tabs>
        <w:spacing w:line="288" w:lineRule="auto"/>
        <w:ind w:left="425"/>
        <w:jc w:val="both"/>
        <w:rPr>
          <w:sz w:val="26"/>
          <w:szCs w:val="26"/>
        </w:rPr>
      </w:pPr>
      <w:r w:rsidRPr="00B848BE">
        <w:rPr>
          <w:sz w:val="26"/>
          <w:szCs w:val="26"/>
        </w:rPr>
        <w:t>2.1 Hệ sinh thái tự nhiên</w:t>
      </w:r>
    </w:p>
    <w:p w14:paraId="6198EEE9" w14:textId="1AD3502F" w:rsidR="0099637E" w:rsidRPr="00B848BE" w:rsidRDefault="00955BF5" w:rsidP="00B848BE">
      <w:pPr>
        <w:tabs>
          <w:tab w:val="left" w:pos="142"/>
          <w:tab w:val="left" w:pos="284"/>
          <w:tab w:val="left" w:pos="426"/>
          <w:tab w:val="left" w:pos="567"/>
        </w:tabs>
        <w:spacing w:line="288" w:lineRule="auto"/>
        <w:ind w:left="425"/>
        <w:jc w:val="both"/>
        <w:rPr>
          <w:sz w:val="26"/>
          <w:szCs w:val="26"/>
        </w:rPr>
      </w:pPr>
      <w:r w:rsidRPr="00B848BE">
        <w:rPr>
          <w:sz w:val="26"/>
          <w:szCs w:val="26"/>
        </w:rPr>
        <w:t>2.2 Hệ sinh thái nhân tạo</w:t>
      </w:r>
    </w:p>
    <w:p w14:paraId="2E856B45" w14:textId="07568CC5" w:rsidR="0099637E" w:rsidRPr="00B848BE" w:rsidRDefault="00955BF5">
      <w:pPr>
        <w:tabs>
          <w:tab w:val="left" w:pos="142"/>
          <w:tab w:val="left" w:pos="284"/>
          <w:tab w:val="left" w:pos="426"/>
          <w:tab w:val="left" w:pos="567"/>
        </w:tabs>
        <w:spacing w:line="288" w:lineRule="auto"/>
        <w:ind w:left="425"/>
        <w:jc w:val="both"/>
        <w:rPr>
          <w:sz w:val="26"/>
          <w:szCs w:val="26"/>
        </w:rPr>
      </w:pPr>
      <w:r w:rsidRPr="00B848BE">
        <w:rPr>
          <w:sz w:val="26"/>
          <w:szCs w:val="26"/>
        </w:rPr>
        <w:t>2.3 Hệ đệm</w:t>
      </w:r>
    </w:p>
    <w:p w14:paraId="4F7108DD" w14:textId="77777777" w:rsidR="0099637E" w:rsidRPr="00B848BE" w:rsidRDefault="00CE01A6">
      <w:pPr>
        <w:tabs>
          <w:tab w:val="left" w:pos="142"/>
          <w:tab w:val="left" w:pos="284"/>
          <w:tab w:val="left" w:pos="426"/>
          <w:tab w:val="left" w:pos="567"/>
        </w:tabs>
        <w:spacing w:line="288" w:lineRule="auto"/>
        <w:jc w:val="both"/>
        <w:rPr>
          <w:sz w:val="26"/>
          <w:szCs w:val="26"/>
        </w:rPr>
      </w:pPr>
      <w:r w:rsidRPr="00B848BE">
        <w:rPr>
          <w:sz w:val="26"/>
          <w:szCs w:val="26"/>
        </w:rPr>
        <w:tab/>
        <w:t>3. Đặc trưng, cấu trúc hệ sinh thái</w:t>
      </w:r>
    </w:p>
    <w:p w14:paraId="3E6DD51C" w14:textId="77777777" w:rsidR="0099637E" w:rsidRPr="00B848BE" w:rsidRDefault="00CE01A6">
      <w:pPr>
        <w:tabs>
          <w:tab w:val="left" w:pos="142"/>
          <w:tab w:val="left" w:pos="284"/>
          <w:tab w:val="left" w:pos="426"/>
          <w:tab w:val="left" w:pos="567"/>
        </w:tabs>
        <w:spacing w:line="288" w:lineRule="auto"/>
        <w:ind w:left="283"/>
        <w:jc w:val="both"/>
        <w:rPr>
          <w:sz w:val="26"/>
          <w:szCs w:val="26"/>
        </w:rPr>
      </w:pPr>
      <w:r w:rsidRPr="00B848BE">
        <w:rPr>
          <w:sz w:val="26"/>
          <w:szCs w:val="26"/>
        </w:rPr>
        <w:t>3.1 Đặc trưng</w:t>
      </w:r>
    </w:p>
    <w:p w14:paraId="16957050" w14:textId="23081F96" w:rsidR="0099637E" w:rsidRPr="00B848BE" w:rsidRDefault="00CE01A6">
      <w:pPr>
        <w:tabs>
          <w:tab w:val="left" w:pos="142"/>
          <w:tab w:val="left" w:pos="284"/>
          <w:tab w:val="left" w:pos="426"/>
          <w:tab w:val="left" w:pos="567"/>
        </w:tabs>
        <w:spacing w:line="288" w:lineRule="auto"/>
        <w:ind w:left="283"/>
        <w:jc w:val="both"/>
        <w:rPr>
          <w:sz w:val="26"/>
          <w:szCs w:val="26"/>
        </w:rPr>
      </w:pPr>
      <w:r w:rsidRPr="00B848BE">
        <w:rPr>
          <w:sz w:val="26"/>
          <w:szCs w:val="26"/>
        </w:rPr>
        <w:t>3.2 Cấu trúc</w:t>
      </w:r>
    </w:p>
    <w:p w14:paraId="7E025811" w14:textId="09B08F05" w:rsidR="0099637E" w:rsidRPr="00B848BE" w:rsidRDefault="00CE01A6">
      <w:pPr>
        <w:tabs>
          <w:tab w:val="left" w:pos="142"/>
          <w:tab w:val="left" w:pos="284"/>
          <w:tab w:val="left" w:pos="426"/>
          <w:tab w:val="left" w:pos="567"/>
        </w:tabs>
        <w:spacing w:line="288" w:lineRule="auto"/>
        <w:jc w:val="both"/>
        <w:rPr>
          <w:sz w:val="26"/>
          <w:szCs w:val="26"/>
        </w:rPr>
      </w:pPr>
      <w:r w:rsidRPr="00B848BE">
        <w:rPr>
          <w:sz w:val="26"/>
          <w:szCs w:val="26"/>
        </w:rPr>
        <w:tab/>
        <w:t>4. Sự vật chuyển vật chất và năng lượng trong môi trường hệ sinh thái</w:t>
      </w:r>
    </w:p>
    <w:p w14:paraId="3AF98E6B" w14:textId="77777777" w:rsidR="0099637E" w:rsidRPr="00B848BE" w:rsidRDefault="00CE01A6">
      <w:pPr>
        <w:tabs>
          <w:tab w:val="left" w:pos="142"/>
          <w:tab w:val="left" w:pos="284"/>
          <w:tab w:val="left" w:pos="426"/>
          <w:tab w:val="left" w:pos="567"/>
        </w:tabs>
        <w:spacing w:line="288" w:lineRule="auto"/>
        <w:ind w:left="284"/>
        <w:jc w:val="both"/>
        <w:rPr>
          <w:color w:val="000000"/>
          <w:sz w:val="26"/>
          <w:szCs w:val="26"/>
        </w:rPr>
      </w:pPr>
      <w:r w:rsidRPr="00B848BE">
        <w:rPr>
          <w:color w:val="000000"/>
          <w:sz w:val="26"/>
          <w:szCs w:val="26"/>
        </w:rPr>
        <w:t xml:space="preserve">4.1 </w:t>
      </w:r>
      <w:r w:rsidRPr="00B848BE">
        <w:rPr>
          <w:sz w:val="26"/>
          <w:szCs w:val="26"/>
        </w:rPr>
        <w:t>Chuỗi thức ăn</w:t>
      </w:r>
    </w:p>
    <w:p w14:paraId="12D97DA9" w14:textId="77777777" w:rsidR="0099637E" w:rsidRPr="00B848BE" w:rsidRDefault="00CE01A6">
      <w:pPr>
        <w:tabs>
          <w:tab w:val="left" w:pos="142"/>
          <w:tab w:val="left" w:pos="284"/>
          <w:tab w:val="left" w:pos="426"/>
          <w:tab w:val="left" w:pos="567"/>
        </w:tabs>
        <w:spacing w:line="288" w:lineRule="auto"/>
        <w:ind w:left="284"/>
        <w:jc w:val="both"/>
        <w:rPr>
          <w:color w:val="000000"/>
          <w:sz w:val="26"/>
          <w:szCs w:val="26"/>
        </w:rPr>
      </w:pPr>
      <w:r w:rsidRPr="00B848BE">
        <w:rPr>
          <w:color w:val="000000"/>
          <w:sz w:val="26"/>
          <w:szCs w:val="26"/>
        </w:rPr>
        <w:t xml:space="preserve">4.2 </w:t>
      </w:r>
      <w:r w:rsidRPr="00B848BE">
        <w:rPr>
          <w:sz w:val="26"/>
          <w:szCs w:val="26"/>
        </w:rPr>
        <w:t>Lưới thức ăn</w:t>
      </w:r>
    </w:p>
    <w:p w14:paraId="3CB66741" w14:textId="77777777" w:rsidR="0099637E" w:rsidRPr="00B848BE" w:rsidRDefault="00CE01A6">
      <w:pPr>
        <w:tabs>
          <w:tab w:val="left" w:pos="142"/>
          <w:tab w:val="left" w:pos="284"/>
          <w:tab w:val="left" w:pos="426"/>
          <w:tab w:val="left" w:pos="567"/>
        </w:tabs>
        <w:spacing w:line="288" w:lineRule="auto"/>
        <w:ind w:left="284"/>
        <w:jc w:val="both"/>
        <w:rPr>
          <w:sz w:val="26"/>
          <w:szCs w:val="26"/>
        </w:rPr>
      </w:pPr>
      <w:r w:rsidRPr="00B848BE">
        <w:rPr>
          <w:color w:val="000000"/>
          <w:sz w:val="26"/>
          <w:szCs w:val="26"/>
        </w:rPr>
        <w:t xml:space="preserve">4.3 </w:t>
      </w:r>
      <w:r w:rsidRPr="00B848BE">
        <w:rPr>
          <w:sz w:val="26"/>
          <w:szCs w:val="26"/>
        </w:rPr>
        <w:t>Bậc dinh dưỡng</w:t>
      </w:r>
    </w:p>
    <w:p w14:paraId="3CA3FE8E" w14:textId="77777777" w:rsidR="0099637E" w:rsidRPr="00B848BE" w:rsidRDefault="00CE01A6">
      <w:pPr>
        <w:tabs>
          <w:tab w:val="left" w:pos="142"/>
          <w:tab w:val="left" w:pos="284"/>
          <w:tab w:val="left" w:pos="426"/>
          <w:tab w:val="left" w:pos="567"/>
        </w:tabs>
        <w:spacing w:line="288" w:lineRule="auto"/>
        <w:jc w:val="both"/>
        <w:rPr>
          <w:sz w:val="26"/>
          <w:szCs w:val="26"/>
        </w:rPr>
      </w:pPr>
      <w:r w:rsidRPr="00B848BE">
        <w:rPr>
          <w:sz w:val="26"/>
          <w:szCs w:val="26"/>
        </w:rPr>
        <w:tab/>
        <w:t>5. Quá trình tổng hợp và phân hủy</w:t>
      </w:r>
    </w:p>
    <w:p w14:paraId="3AA89BA3" w14:textId="5163530A" w:rsidR="0099637E" w:rsidRPr="00B848BE" w:rsidRDefault="00CE01A6" w:rsidP="00B848BE">
      <w:pPr>
        <w:tabs>
          <w:tab w:val="left" w:pos="142"/>
          <w:tab w:val="left" w:pos="284"/>
          <w:tab w:val="left" w:pos="426"/>
          <w:tab w:val="left" w:pos="567"/>
        </w:tabs>
        <w:spacing w:line="288" w:lineRule="auto"/>
        <w:ind w:left="284"/>
        <w:jc w:val="both"/>
        <w:rPr>
          <w:sz w:val="26"/>
          <w:szCs w:val="26"/>
        </w:rPr>
      </w:pPr>
      <w:r w:rsidRPr="00B848BE">
        <w:rPr>
          <w:sz w:val="26"/>
          <w:szCs w:val="26"/>
        </w:rPr>
        <w:t>5.1 Quá trình tổng hợp</w:t>
      </w:r>
    </w:p>
    <w:p w14:paraId="71679D65" w14:textId="77777777" w:rsidR="0099637E" w:rsidRPr="00B848BE" w:rsidRDefault="00CE01A6">
      <w:pPr>
        <w:tabs>
          <w:tab w:val="left" w:pos="142"/>
          <w:tab w:val="left" w:pos="284"/>
          <w:tab w:val="left" w:pos="426"/>
          <w:tab w:val="left" w:pos="567"/>
        </w:tabs>
        <w:spacing w:after="120" w:line="288" w:lineRule="auto"/>
        <w:ind w:left="284"/>
        <w:jc w:val="both"/>
        <w:rPr>
          <w:sz w:val="26"/>
          <w:szCs w:val="26"/>
        </w:rPr>
      </w:pPr>
      <w:r w:rsidRPr="00B848BE">
        <w:rPr>
          <w:color w:val="000000"/>
          <w:sz w:val="26"/>
          <w:szCs w:val="26"/>
        </w:rPr>
        <w:t xml:space="preserve">5.2 </w:t>
      </w:r>
      <w:r w:rsidRPr="00B848BE">
        <w:rPr>
          <w:sz w:val="26"/>
          <w:szCs w:val="26"/>
        </w:rPr>
        <w:t>Quá trình phân hủy</w:t>
      </w:r>
    </w:p>
    <w:p w14:paraId="2F0E1C16" w14:textId="023AC0EE" w:rsidR="0099637E" w:rsidRPr="00B848BE" w:rsidRDefault="00CE01A6" w:rsidP="00B848BE">
      <w:pPr>
        <w:tabs>
          <w:tab w:val="left" w:pos="142"/>
          <w:tab w:val="left" w:pos="284"/>
          <w:tab w:val="left" w:pos="426"/>
          <w:tab w:val="left" w:pos="567"/>
        </w:tabs>
        <w:spacing w:after="120" w:line="288" w:lineRule="auto"/>
        <w:jc w:val="both"/>
        <w:rPr>
          <w:sz w:val="26"/>
          <w:szCs w:val="26"/>
        </w:rPr>
      </w:pPr>
      <w:r w:rsidRPr="00B848BE">
        <w:rPr>
          <w:sz w:val="26"/>
          <w:szCs w:val="26"/>
        </w:rPr>
        <w:t>6. Cân bằng sinh thái</w:t>
      </w:r>
    </w:p>
    <w:p w14:paraId="4F87332E" w14:textId="77777777" w:rsidR="0099637E" w:rsidRPr="00B848BE" w:rsidRDefault="00CE01A6">
      <w:pPr>
        <w:tabs>
          <w:tab w:val="left" w:pos="142"/>
          <w:tab w:val="left" w:pos="284"/>
          <w:tab w:val="left" w:pos="426"/>
          <w:tab w:val="left" w:pos="567"/>
        </w:tabs>
        <w:spacing w:line="288" w:lineRule="auto"/>
        <w:jc w:val="both"/>
        <w:rPr>
          <w:b/>
          <w:sz w:val="26"/>
        </w:rPr>
      </w:pPr>
      <w:r w:rsidRPr="00B848BE">
        <w:rPr>
          <w:b/>
          <w:sz w:val="26"/>
        </w:rPr>
        <w:t>Bài 3: Nhà ở và sức khỏe</w:t>
      </w:r>
    </w:p>
    <w:p w14:paraId="10C34E78" w14:textId="77777777" w:rsidR="0099637E" w:rsidRPr="00B848BE" w:rsidRDefault="00CE01A6">
      <w:pPr>
        <w:tabs>
          <w:tab w:val="left" w:pos="142"/>
          <w:tab w:val="left" w:pos="284"/>
          <w:tab w:val="left" w:pos="426"/>
          <w:tab w:val="left" w:pos="567"/>
        </w:tabs>
        <w:spacing w:line="288" w:lineRule="auto"/>
        <w:jc w:val="both"/>
        <w:rPr>
          <w:sz w:val="26"/>
        </w:rPr>
      </w:pPr>
      <w:r w:rsidRPr="00B848BE">
        <w:rPr>
          <w:b/>
          <w:sz w:val="26"/>
        </w:rPr>
        <w:tab/>
      </w:r>
      <w:r w:rsidRPr="00B848BE">
        <w:rPr>
          <w:sz w:val="26"/>
        </w:rPr>
        <w:t>1. Tạo điều kiện vi khí hậu tốt nhất cho nhà ở</w:t>
      </w:r>
    </w:p>
    <w:p w14:paraId="2FA61482"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1.1. Các yếu tố môi trường</w:t>
      </w:r>
    </w:p>
    <w:p w14:paraId="116D7A93"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1.2. Một số qui định</w:t>
      </w:r>
    </w:p>
    <w:p w14:paraId="3004077C"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1.3. Các biện pháp cụ thể để chống nóng cho nhà ở</w:t>
      </w:r>
    </w:p>
    <w:p w14:paraId="259FEEB9"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1.4. Biện pháp chống ấm</w:t>
      </w:r>
    </w:p>
    <w:p w14:paraId="0395FE69"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1.5. Biện pháp làm thoáng khí</w:t>
      </w:r>
    </w:p>
    <w:p w14:paraId="2C4DB566" w14:textId="77777777" w:rsidR="0099637E" w:rsidRPr="00B848BE" w:rsidRDefault="00CE01A6">
      <w:pPr>
        <w:tabs>
          <w:tab w:val="left" w:pos="142"/>
          <w:tab w:val="left" w:pos="284"/>
          <w:tab w:val="left" w:pos="426"/>
          <w:tab w:val="left" w:pos="567"/>
        </w:tabs>
        <w:spacing w:line="288" w:lineRule="auto"/>
        <w:jc w:val="both"/>
        <w:rPr>
          <w:sz w:val="26"/>
        </w:rPr>
      </w:pPr>
      <w:r w:rsidRPr="00B848BE">
        <w:rPr>
          <w:sz w:val="26"/>
        </w:rPr>
        <w:tab/>
      </w:r>
      <w:r w:rsidRPr="00B848BE">
        <w:rPr>
          <w:sz w:val="26"/>
        </w:rPr>
        <w:t>2. Cung cấp đầy đủ ánh sáng cho nhà ở</w:t>
      </w:r>
    </w:p>
    <w:p w14:paraId="3C34C6D2"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2.1. Ánh sáng thiên nhiên</w:t>
      </w:r>
    </w:p>
    <w:p w14:paraId="4FBC4C0B"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2.2 Ánh sáng nhân tạo</w:t>
      </w:r>
    </w:p>
    <w:p w14:paraId="05BE0F1A" w14:textId="77777777" w:rsidR="0099637E" w:rsidRPr="00B848BE" w:rsidRDefault="00CE01A6">
      <w:pPr>
        <w:tabs>
          <w:tab w:val="left" w:pos="142"/>
          <w:tab w:val="left" w:pos="284"/>
          <w:tab w:val="left" w:pos="426"/>
          <w:tab w:val="left" w:pos="567"/>
        </w:tabs>
        <w:spacing w:line="288" w:lineRule="auto"/>
        <w:ind w:left="142"/>
        <w:jc w:val="both"/>
        <w:rPr>
          <w:color w:val="000000"/>
          <w:sz w:val="26"/>
        </w:rPr>
      </w:pPr>
      <w:r w:rsidRPr="00B848BE">
        <w:rPr>
          <w:color w:val="000000"/>
          <w:sz w:val="26"/>
        </w:rPr>
        <w:t>3. Cô lập tiếng ồn trong nhà</w:t>
      </w:r>
    </w:p>
    <w:p w14:paraId="67560866" w14:textId="77777777" w:rsidR="0099637E" w:rsidRPr="00B848BE" w:rsidRDefault="00CE01A6">
      <w:pPr>
        <w:tabs>
          <w:tab w:val="left" w:pos="142"/>
          <w:tab w:val="left" w:pos="284"/>
          <w:tab w:val="left" w:pos="426"/>
          <w:tab w:val="left" w:pos="567"/>
        </w:tabs>
        <w:spacing w:line="288" w:lineRule="auto"/>
        <w:ind w:left="142"/>
        <w:jc w:val="both"/>
        <w:rPr>
          <w:color w:val="000000"/>
          <w:sz w:val="26"/>
        </w:rPr>
      </w:pPr>
      <w:r w:rsidRPr="00B848BE">
        <w:rPr>
          <w:color w:val="000000"/>
          <w:sz w:val="26"/>
        </w:rPr>
        <w:t>4. Giữ gìn vệ sinh nhà ở</w:t>
      </w:r>
    </w:p>
    <w:p w14:paraId="6A8D147B"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4.1 Đảm bảo các công trình vệ sinh</w:t>
      </w:r>
    </w:p>
    <w:p w14:paraId="4157B44F"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4.2 Giữ sạch sẽ nhà cửa</w:t>
      </w:r>
    </w:p>
    <w:p w14:paraId="5CAD1DAE" w14:textId="77777777" w:rsidR="0099637E" w:rsidRPr="00B848BE" w:rsidRDefault="00CE01A6">
      <w:pPr>
        <w:tabs>
          <w:tab w:val="left" w:pos="142"/>
          <w:tab w:val="left" w:pos="284"/>
          <w:tab w:val="left" w:pos="426"/>
          <w:tab w:val="left" w:pos="567"/>
        </w:tabs>
        <w:spacing w:line="288" w:lineRule="auto"/>
        <w:jc w:val="both"/>
        <w:rPr>
          <w:color w:val="000000"/>
          <w:sz w:val="26"/>
        </w:rPr>
      </w:pPr>
      <w:r w:rsidRPr="00B848BE">
        <w:rPr>
          <w:color w:val="000000"/>
          <w:sz w:val="26"/>
        </w:rPr>
        <w:tab/>
        <w:t>5. Hội chứng nhà kín</w:t>
      </w:r>
    </w:p>
    <w:p w14:paraId="78587406"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5.1 Nguyên nhân</w:t>
      </w:r>
    </w:p>
    <w:p w14:paraId="746805E2"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5.2 Các yếu tố độc hại</w:t>
      </w:r>
    </w:p>
    <w:p w14:paraId="55B6AB1B"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5.3 Các triệu chứng có thể toàn thân hay cục bộ</w:t>
      </w:r>
    </w:p>
    <w:p w14:paraId="5BCF1C53"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5.4 Biện pháp phòng chống</w:t>
      </w:r>
    </w:p>
    <w:p w14:paraId="337E7D1C" w14:textId="77777777" w:rsidR="0099637E" w:rsidRPr="00B848BE" w:rsidRDefault="00CE01A6">
      <w:pPr>
        <w:tabs>
          <w:tab w:val="left" w:pos="142"/>
          <w:tab w:val="left" w:pos="284"/>
          <w:tab w:val="left" w:pos="426"/>
          <w:tab w:val="left" w:pos="567"/>
        </w:tabs>
        <w:spacing w:line="288" w:lineRule="auto"/>
        <w:jc w:val="both"/>
        <w:rPr>
          <w:color w:val="000000"/>
          <w:sz w:val="26"/>
        </w:rPr>
      </w:pPr>
      <w:r w:rsidRPr="00B848BE">
        <w:rPr>
          <w:color w:val="000000"/>
          <w:sz w:val="26"/>
        </w:rPr>
        <w:tab/>
        <w:t>6. Vệ sinh nhà ở nông thôn vùng đồng bằng</w:t>
      </w:r>
    </w:p>
    <w:p w14:paraId="169276AA"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6.1</w:t>
      </w:r>
      <w:r w:rsidRPr="00B848BE">
        <w:rPr>
          <w:color w:val="000000"/>
          <w:sz w:val="26"/>
        </w:rPr>
        <w:tab/>
        <w:t>Tình hình vệ sinh nhà ở nông thôn vùng đồng bằng</w:t>
      </w:r>
    </w:p>
    <w:p w14:paraId="0BDF02EC"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6.2 Xây dựng nhà ở nông thôn</w:t>
      </w:r>
    </w:p>
    <w:p w14:paraId="057FBCD4" w14:textId="77777777" w:rsidR="0099637E" w:rsidRPr="00B848BE" w:rsidRDefault="00CE01A6">
      <w:pPr>
        <w:tabs>
          <w:tab w:val="left" w:pos="142"/>
          <w:tab w:val="left" w:pos="284"/>
          <w:tab w:val="left" w:pos="426"/>
          <w:tab w:val="left" w:pos="567"/>
        </w:tabs>
        <w:spacing w:line="288" w:lineRule="auto"/>
        <w:jc w:val="both"/>
        <w:rPr>
          <w:b/>
          <w:color w:val="000000"/>
          <w:sz w:val="26"/>
        </w:rPr>
      </w:pPr>
      <w:r w:rsidRPr="00B848BE">
        <w:rPr>
          <w:color w:val="000000"/>
          <w:sz w:val="26"/>
        </w:rPr>
        <w:tab/>
        <w:t>7. Vệ sinh nhà ở miền núi</w:t>
      </w:r>
    </w:p>
    <w:p w14:paraId="107BC11F"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7.1 Tình hình vệ sinh nhà ở miền núi</w:t>
      </w:r>
    </w:p>
    <w:p w14:paraId="76AC8D43" w14:textId="77777777" w:rsidR="0099637E" w:rsidRPr="00B848BE" w:rsidRDefault="00CE01A6">
      <w:pPr>
        <w:tabs>
          <w:tab w:val="left" w:pos="142"/>
          <w:tab w:val="left" w:pos="284"/>
          <w:tab w:val="left" w:pos="426"/>
          <w:tab w:val="left" w:pos="567"/>
        </w:tabs>
        <w:spacing w:after="120" w:line="288" w:lineRule="auto"/>
        <w:ind w:left="284"/>
        <w:jc w:val="both"/>
        <w:rPr>
          <w:color w:val="000000"/>
          <w:sz w:val="26"/>
        </w:rPr>
      </w:pPr>
      <w:r w:rsidRPr="00B848BE">
        <w:rPr>
          <w:color w:val="000000"/>
          <w:sz w:val="26"/>
        </w:rPr>
        <w:lastRenderedPageBreak/>
        <w:t>7.2 Xây dựng nhà ở miền núi</w:t>
      </w:r>
    </w:p>
    <w:p w14:paraId="54B43CB9" w14:textId="77777777" w:rsidR="0099637E" w:rsidRPr="00B848BE" w:rsidRDefault="00CE01A6">
      <w:pPr>
        <w:tabs>
          <w:tab w:val="left" w:pos="142"/>
          <w:tab w:val="left" w:pos="284"/>
          <w:tab w:val="left" w:pos="426"/>
          <w:tab w:val="left" w:pos="567"/>
        </w:tabs>
        <w:spacing w:line="288" w:lineRule="auto"/>
        <w:jc w:val="both"/>
        <w:rPr>
          <w:b/>
          <w:sz w:val="26"/>
        </w:rPr>
      </w:pPr>
      <w:r w:rsidRPr="00B848BE">
        <w:rPr>
          <w:b/>
          <w:sz w:val="26"/>
        </w:rPr>
        <w:t>Bài 4: Ô nhiễm không khí</w:t>
      </w:r>
    </w:p>
    <w:p w14:paraId="1044158C" w14:textId="77777777" w:rsidR="00B848BE" w:rsidRDefault="00B848BE" w:rsidP="00B848BE">
      <w:pPr>
        <w:pStyle w:val="ListParagraph"/>
        <w:numPr>
          <w:ilvl w:val="0"/>
          <w:numId w:val="24"/>
        </w:numPr>
        <w:tabs>
          <w:tab w:val="left" w:pos="142"/>
          <w:tab w:val="left" w:pos="284"/>
          <w:tab w:val="left" w:pos="425"/>
          <w:tab w:val="left" w:pos="567"/>
        </w:tabs>
        <w:spacing w:line="288" w:lineRule="auto"/>
        <w:rPr>
          <w:szCs w:val="26"/>
        </w:rPr>
      </w:pPr>
      <w:r w:rsidRPr="00A60985">
        <w:rPr>
          <w:szCs w:val="26"/>
        </w:rPr>
        <w:t>Định nghĩa và phân loại ô nhiễm không khí</w:t>
      </w:r>
    </w:p>
    <w:p w14:paraId="1EFB5E66" w14:textId="77777777" w:rsidR="00B848BE" w:rsidRDefault="00B848BE" w:rsidP="00B848BE">
      <w:pPr>
        <w:pStyle w:val="ListParagraph"/>
        <w:numPr>
          <w:ilvl w:val="1"/>
          <w:numId w:val="25"/>
        </w:numPr>
        <w:tabs>
          <w:tab w:val="left" w:pos="142"/>
          <w:tab w:val="left" w:pos="284"/>
          <w:tab w:val="left" w:pos="425"/>
          <w:tab w:val="left" w:pos="567"/>
        </w:tabs>
        <w:spacing w:line="288" w:lineRule="auto"/>
        <w:rPr>
          <w:szCs w:val="26"/>
        </w:rPr>
      </w:pPr>
      <w:r>
        <w:rPr>
          <w:szCs w:val="26"/>
        </w:rPr>
        <w:t>Định nghĩa</w:t>
      </w:r>
    </w:p>
    <w:p w14:paraId="2C612DEC" w14:textId="77777777" w:rsidR="00B848BE" w:rsidRDefault="00B848BE" w:rsidP="00B848BE">
      <w:pPr>
        <w:pStyle w:val="ListParagraph"/>
        <w:numPr>
          <w:ilvl w:val="1"/>
          <w:numId w:val="25"/>
        </w:numPr>
        <w:tabs>
          <w:tab w:val="left" w:pos="142"/>
          <w:tab w:val="left" w:pos="284"/>
          <w:tab w:val="left" w:pos="425"/>
          <w:tab w:val="left" w:pos="567"/>
        </w:tabs>
        <w:spacing w:line="288" w:lineRule="auto"/>
        <w:rPr>
          <w:szCs w:val="26"/>
        </w:rPr>
      </w:pPr>
      <w:r>
        <w:rPr>
          <w:szCs w:val="26"/>
        </w:rPr>
        <w:t>Phân loại ô nhiễm không khí theo không gian</w:t>
      </w:r>
    </w:p>
    <w:p w14:paraId="272B796C" w14:textId="77777777" w:rsidR="00B848BE" w:rsidRPr="00071875" w:rsidRDefault="00B848BE" w:rsidP="00B848BE">
      <w:pPr>
        <w:pStyle w:val="ListParagraph"/>
        <w:numPr>
          <w:ilvl w:val="1"/>
          <w:numId w:val="25"/>
        </w:numPr>
        <w:tabs>
          <w:tab w:val="left" w:pos="142"/>
          <w:tab w:val="left" w:pos="284"/>
          <w:tab w:val="left" w:pos="425"/>
          <w:tab w:val="left" w:pos="567"/>
        </w:tabs>
        <w:spacing w:line="288" w:lineRule="auto"/>
        <w:rPr>
          <w:szCs w:val="26"/>
        </w:rPr>
      </w:pPr>
      <w:r>
        <w:rPr>
          <w:szCs w:val="26"/>
        </w:rPr>
        <w:t>Phân loại ô nhiễm không khí theo nguồn phát thải</w:t>
      </w:r>
    </w:p>
    <w:p w14:paraId="49DDF109" w14:textId="77777777" w:rsidR="00B848BE" w:rsidRDefault="00B848BE" w:rsidP="00B848BE">
      <w:pPr>
        <w:pStyle w:val="ListParagraph"/>
        <w:numPr>
          <w:ilvl w:val="0"/>
          <w:numId w:val="24"/>
        </w:numPr>
        <w:tabs>
          <w:tab w:val="left" w:pos="142"/>
          <w:tab w:val="left" w:pos="284"/>
          <w:tab w:val="left" w:pos="425"/>
          <w:tab w:val="left" w:pos="567"/>
        </w:tabs>
        <w:spacing w:line="288" w:lineRule="auto"/>
        <w:rPr>
          <w:szCs w:val="26"/>
        </w:rPr>
      </w:pPr>
      <w:r>
        <w:rPr>
          <w:szCs w:val="26"/>
        </w:rPr>
        <w:t>Giới thiệu các chất gây ô nhiễm không khí</w:t>
      </w:r>
    </w:p>
    <w:p w14:paraId="6274C713" w14:textId="77777777" w:rsidR="00B848BE" w:rsidRDefault="00B848BE" w:rsidP="00B848BE">
      <w:pPr>
        <w:pStyle w:val="ListParagraph"/>
        <w:tabs>
          <w:tab w:val="left" w:pos="142"/>
          <w:tab w:val="left" w:pos="284"/>
          <w:tab w:val="left" w:pos="425"/>
          <w:tab w:val="left" w:pos="567"/>
        </w:tabs>
        <w:spacing w:line="288" w:lineRule="auto"/>
        <w:ind w:left="648"/>
        <w:rPr>
          <w:szCs w:val="26"/>
        </w:rPr>
      </w:pPr>
      <w:r>
        <w:rPr>
          <w:szCs w:val="26"/>
        </w:rPr>
        <w:t>2.1. Bụi mịn</w:t>
      </w:r>
    </w:p>
    <w:p w14:paraId="350617D1" w14:textId="77777777" w:rsidR="00B848BE" w:rsidRDefault="00B848BE" w:rsidP="00B848BE">
      <w:pPr>
        <w:pStyle w:val="ListParagraph"/>
        <w:tabs>
          <w:tab w:val="left" w:pos="142"/>
          <w:tab w:val="left" w:pos="284"/>
          <w:tab w:val="left" w:pos="425"/>
          <w:tab w:val="left" w:pos="567"/>
        </w:tabs>
        <w:spacing w:line="288" w:lineRule="auto"/>
        <w:ind w:left="648"/>
        <w:rPr>
          <w:szCs w:val="26"/>
        </w:rPr>
      </w:pPr>
      <w:r>
        <w:rPr>
          <w:szCs w:val="26"/>
        </w:rPr>
        <w:t>2.2. Ozone</w:t>
      </w:r>
    </w:p>
    <w:p w14:paraId="45CC86B1" w14:textId="77777777" w:rsidR="00B848BE" w:rsidRDefault="00B848BE" w:rsidP="00B848BE">
      <w:pPr>
        <w:pStyle w:val="ListParagraph"/>
        <w:tabs>
          <w:tab w:val="left" w:pos="142"/>
          <w:tab w:val="left" w:pos="284"/>
          <w:tab w:val="left" w:pos="425"/>
          <w:tab w:val="left" w:pos="567"/>
        </w:tabs>
        <w:spacing w:line="288" w:lineRule="auto"/>
        <w:ind w:left="648"/>
        <w:rPr>
          <w:szCs w:val="26"/>
        </w:rPr>
      </w:pPr>
      <w:r>
        <w:rPr>
          <w:szCs w:val="26"/>
        </w:rPr>
        <w:t>2.3. Carbon monoxide</w:t>
      </w:r>
    </w:p>
    <w:p w14:paraId="5257FF01" w14:textId="77777777" w:rsidR="00B848BE" w:rsidRDefault="00B848BE" w:rsidP="00B848BE">
      <w:pPr>
        <w:pStyle w:val="ListParagraph"/>
        <w:tabs>
          <w:tab w:val="left" w:pos="142"/>
          <w:tab w:val="left" w:pos="284"/>
          <w:tab w:val="left" w:pos="425"/>
          <w:tab w:val="left" w:pos="567"/>
        </w:tabs>
        <w:spacing w:line="288" w:lineRule="auto"/>
        <w:ind w:left="648"/>
        <w:rPr>
          <w:szCs w:val="26"/>
        </w:rPr>
      </w:pPr>
      <w:r>
        <w:rPr>
          <w:szCs w:val="26"/>
        </w:rPr>
        <w:t>2.4. Nitrogen oxide</w:t>
      </w:r>
    </w:p>
    <w:p w14:paraId="14DEA6E0" w14:textId="77777777" w:rsidR="00B848BE" w:rsidRDefault="00B848BE" w:rsidP="00B848BE">
      <w:pPr>
        <w:pStyle w:val="ListParagraph"/>
        <w:tabs>
          <w:tab w:val="left" w:pos="142"/>
          <w:tab w:val="left" w:pos="284"/>
          <w:tab w:val="left" w:pos="425"/>
          <w:tab w:val="left" w:pos="567"/>
        </w:tabs>
        <w:spacing w:line="288" w:lineRule="auto"/>
        <w:ind w:left="648"/>
        <w:rPr>
          <w:szCs w:val="26"/>
        </w:rPr>
      </w:pPr>
      <w:r>
        <w:rPr>
          <w:szCs w:val="26"/>
        </w:rPr>
        <w:t>2.5. Sulfur Dioxide</w:t>
      </w:r>
    </w:p>
    <w:p w14:paraId="3CB4AD3A" w14:textId="77777777" w:rsidR="00B848BE" w:rsidRDefault="00B848BE" w:rsidP="00B848BE">
      <w:pPr>
        <w:pStyle w:val="ListParagraph"/>
        <w:tabs>
          <w:tab w:val="left" w:pos="142"/>
          <w:tab w:val="left" w:pos="284"/>
          <w:tab w:val="left" w:pos="425"/>
          <w:tab w:val="left" w:pos="567"/>
        </w:tabs>
        <w:spacing w:line="288" w:lineRule="auto"/>
        <w:ind w:left="648"/>
        <w:rPr>
          <w:szCs w:val="26"/>
        </w:rPr>
      </w:pPr>
      <w:r>
        <w:rPr>
          <w:szCs w:val="26"/>
        </w:rPr>
        <w:t>2.6. Chì</w:t>
      </w:r>
    </w:p>
    <w:p w14:paraId="7A665957" w14:textId="77777777" w:rsidR="00B848BE" w:rsidRDefault="00B848BE" w:rsidP="00B848BE">
      <w:pPr>
        <w:pStyle w:val="ListParagraph"/>
        <w:tabs>
          <w:tab w:val="left" w:pos="142"/>
          <w:tab w:val="left" w:pos="284"/>
          <w:tab w:val="left" w:pos="425"/>
          <w:tab w:val="left" w:pos="567"/>
        </w:tabs>
        <w:spacing w:line="288" w:lineRule="auto"/>
        <w:ind w:left="648"/>
        <w:rPr>
          <w:szCs w:val="26"/>
        </w:rPr>
      </w:pPr>
      <w:r>
        <w:rPr>
          <w:szCs w:val="26"/>
        </w:rPr>
        <w:t>2.7. Hydrocacbon thơm đa vòng</w:t>
      </w:r>
    </w:p>
    <w:p w14:paraId="437E658D" w14:textId="77777777" w:rsidR="00B848BE" w:rsidRDefault="00B848BE" w:rsidP="00B848BE">
      <w:pPr>
        <w:pStyle w:val="ListParagraph"/>
        <w:tabs>
          <w:tab w:val="left" w:pos="142"/>
          <w:tab w:val="left" w:pos="284"/>
          <w:tab w:val="left" w:pos="425"/>
          <w:tab w:val="left" w:pos="567"/>
        </w:tabs>
        <w:spacing w:line="288" w:lineRule="auto"/>
        <w:ind w:left="648"/>
        <w:rPr>
          <w:szCs w:val="26"/>
        </w:rPr>
      </w:pPr>
      <w:r>
        <w:rPr>
          <w:szCs w:val="26"/>
        </w:rPr>
        <w:t>2.8. Hợp chất hữu cơ dễ bay hơi</w:t>
      </w:r>
    </w:p>
    <w:p w14:paraId="630AB14E" w14:textId="77777777" w:rsidR="00B848BE" w:rsidRPr="000F7A39" w:rsidRDefault="00B848BE" w:rsidP="00B848BE">
      <w:pPr>
        <w:pStyle w:val="ListParagraph"/>
        <w:tabs>
          <w:tab w:val="left" w:pos="142"/>
          <w:tab w:val="left" w:pos="284"/>
          <w:tab w:val="left" w:pos="425"/>
          <w:tab w:val="left" w:pos="567"/>
        </w:tabs>
        <w:spacing w:line="288" w:lineRule="auto"/>
        <w:ind w:left="648"/>
        <w:rPr>
          <w:szCs w:val="26"/>
        </w:rPr>
      </w:pPr>
      <w:r>
        <w:rPr>
          <w:szCs w:val="26"/>
        </w:rPr>
        <w:t>2.9. Dioxin</w:t>
      </w:r>
    </w:p>
    <w:p w14:paraId="2C40EA6F" w14:textId="77777777" w:rsidR="00B848BE" w:rsidRDefault="00B848BE" w:rsidP="00B848BE">
      <w:pPr>
        <w:pStyle w:val="ListParagraph"/>
        <w:numPr>
          <w:ilvl w:val="0"/>
          <w:numId w:val="24"/>
        </w:numPr>
        <w:tabs>
          <w:tab w:val="left" w:pos="142"/>
          <w:tab w:val="left" w:pos="284"/>
          <w:tab w:val="left" w:pos="425"/>
          <w:tab w:val="left" w:pos="567"/>
        </w:tabs>
        <w:spacing w:line="288" w:lineRule="auto"/>
        <w:rPr>
          <w:szCs w:val="26"/>
        </w:rPr>
      </w:pPr>
      <w:r>
        <w:rPr>
          <w:szCs w:val="26"/>
        </w:rPr>
        <w:t>Khuyến cáo của Tổ chức Y tế thế giới về chất lượng không khí</w:t>
      </w:r>
    </w:p>
    <w:p w14:paraId="516E69C8" w14:textId="77777777" w:rsidR="00B848BE" w:rsidRDefault="00B848BE" w:rsidP="00B848BE">
      <w:pPr>
        <w:tabs>
          <w:tab w:val="left" w:pos="142"/>
          <w:tab w:val="left" w:pos="284"/>
          <w:tab w:val="left" w:pos="425"/>
          <w:tab w:val="left" w:pos="567"/>
        </w:tabs>
        <w:spacing w:line="288" w:lineRule="auto"/>
        <w:ind w:left="648"/>
        <w:rPr>
          <w:szCs w:val="26"/>
        </w:rPr>
      </w:pPr>
      <w:r>
        <w:rPr>
          <w:szCs w:val="26"/>
        </w:rPr>
        <w:t>3.1. Khuyến cáo về tiếp xúc ngắn hạn</w:t>
      </w:r>
    </w:p>
    <w:p w14:paraId="13DD061C" w14:textId="77777777" w:rsidR="00B848BE" w:rsidRPr="00A60985" w:rsidRDefault="00B848BE" w:rsidP="00B848BE">
      <w:pPr>
        <w:tabs>
          <w:tab w:val="left" w:pos="142"/>
          <w:tab w:val="left" w:pos="284"/>
          <w:tab w:val="left" w:pos="425"/>
          <w:tab w:val="left" w:pos="567"/>
        </w:tabs>
        <w:spacing w:line="288" w:lineRule="auto"/>
        <w:ind w:left="648"/>
        <w:rPr>
          <w:szCs w:val="26"/>
        </w:rPr>
      </w:pPr>
      <w:r>
        <w:rPr>
          <w:szCs w:val="26"/>
        </w:rPr>
        <w:t>3.2. Khuyến cáo về tiếp xúc dài hạn</w:t>
      </w:r>
    </w:p>
    <w:p w14:paraId="21401B98" w14:textId="77777777" w:rsidR="00B848BE" w:rsidRDefault="00B848BE" w:rsidP="00B848BE">
      <w:pPr>
        <w:pStyle w:val="ListParagraph"/>
        <w:numPr>
          <w:ilvl w:val="0"/>
          <w:numId w:val="24"/>
        </w:numPr>
        <w:tabs>
          <w:tab w:val="left" w:pos="142"/>
          <w:tab w:val="left" w:pos="284"/>
          <w:tab w:val="left" w:pos="425"/>
          <w:tab w:val="left" w:pos="567"/>
        </w:tabs>
        <w:spacing w:line="288" w:lineRule="auto"/>
        <w:rPr>
          <w:szCs w:val="26"/>
        </w:rPr>
      </w:pPr>
      <w:r>
        <w:rPr>
          <w:szCs w:val="26"/>
        </w:rPr>
        <w:t>Thực trạng và gánh nặng bệnh tật do ô nhiễm không khí</w:t>
      </w:r>
    </w:p>
    <w:p w14:paraId="336F4B45" w14:textId="77777777" w:rsidR="00B848BE" w:rsidRDefault="00B848BE" w:rsidP="00B848BE">
      <w:pPr>
        <w:tabs>
          <w:tab w:val="left" w:pos="142"/>
          <w:tab w:val="left" w:pos="284"/>
          <w:tab w:val="left" w:pos="425"/>
          <w:tab w:val="left" w:pos="567"/>
        </w:tabs>
        <w:spacing w:line="288" w:lineRule="auto"/>
        <w:ind w:left="648"/>
        <w:rPr>
          <w:szCs w:val="26"/>
        </w:rPr>
      </w:pPr>
      <w:r>
        <w:rPr>
          <w:szCs w:val="26"/>
        </w:rPr>
        <w:t>4.1. Thực trạng ô nhiễm không khí</w:t>
      </w:r>
    </w:p>
    <w:p w14:paraId="4FA7609F" w14:textId="77777777" w:rsidR="00B848BE" w:rsidRDefault="00B848BE" w:rsidP="00B848BE">
      <w:pPr>
        <w:tabs>
          <w:tab w:val="left" w:pos="142"/>
          <w:tab w:val="left" w:pos="284"/>
          <w:tab w:val="left" w:pos="425"/>
          <w:tab w:val="left" w:pos="567"/>
        </w:tabs>
        <w:spacing w:line="288" w:lineRule="auto"/>
        <w:ind w:left="648"/>
        <w:rPr>
          <w:szCs w:val="26"/>
        </w:rPr>
      </w:pPr>
      <w:r>
        <w:rPr>
          <w:szCs w:val="26"/>
        </w:rPr>
        <w:t>4.2. Gánh nặng bệnh tật do ô nhiễm không khí</w:t>
      </w:r>
    </w:p>
    <w:p w14:paraId="63328355" w14:textId="77777777" w:rsidR="00B848BE" w:rsidRDefault="00B848BE" w:rsidP="00B848BE">
      <w:pPr>
        <w:pStyle w:val="ListParagraph"/>
        <w:numPr>
          <w:ilvl w:val="0"/>
          <w:numId w:val="24"/>
        </w:numPr>
        <w:tabs>
          <w:tab w:val="left" w:pos="142"/>
          <w:tab w:val="left" w:pos="284"/>
          <w:tab w:val="left" w:pos="425"/>
          <w:tab w:val="left" w:pos="567"/>
        </w:tabs>
        <w:spacing w:line="288" w:lineRule="auto"/>
        <w:rPr>
          <w:szCs w:val="26"/>
        </w:rPr>
      </w:pPr>
      <w:r>
        <w:rPr>
          <w:szCs w:val="26"/>
        </w:rPr>
        <w:t>Biện pháp phòng chống, giảm nhẹ tác hại của ô nhiễm không khí</w:t>
      </w:r>
    </w:p>
    <w:p w14:paraId="23E55056" w14:textId="77777777" w:rsidR="00B848BE" w:rsidRDefault="00B848BE" w:rsidP="00B848BE">
      <w:pPr>
        <w:tabs>
          <w:tab w:val="left" w:pos="142"/>
          <w:tab w:val="left" w:pos="284"/>
          <w:tab w:val="left" w:pos="425"/>
          <w:tab w:val="left" w:pos="567"/>
        </w:tabs>
        <w:spacing w:line="288" w:lineRule="auto"/>
        <w:ind w:left="648"/>
        <w:rPr>
          <w:szCs w:val="26"/>
        </w:rPr>
      </w:pPr>
      <w:r>
        <w:rPr>
          <w:szCs w:val="26"/>
        </w:rPr>
        <w:t>5.1. Biện pháp ở cấp độ chính sách</w:t>
      </w:r>
    </w:p>
    <w:p w14:paraId="2F47C1C5" w14:textId="77777777" w:rsidR="00B848BE" w:rsidRDefault="00B848BE" w:rsidP="00B848BE">
      <w:pPr>
        <w:tabs>
          <w:tab w:val="left" w:pos="142"/>
          <w:tab w:val="left" w:pos="284"/>
          <w:tab w:val="left" w:pos="425"/>
          <w:tab w:val="left" w:pos="567"/>
        </w:tabs>
        <w:spacing w:line="288" w:lineRule="auto"/>
        <w:ind w:left="648"/>
        <w:rPr>
          <w:szCs w:val="26"/>
        </w:rPr>
      </w:pPr>
      <w:r>
        <w:rPr>
          <w:szCs w:val="26"/>
        </w:rPr>
        <w:t>5.2. Biện pháp ở cấp độ cá nhân</w:t>
      </w:r>
    </w:p>
    <w:p w14:paraId="6EE163D4" w14:textId="77777777" w:rsidR="00B848BE" w:rsidRDefault="00B848BE" w:rsidP="00B848BE">
      <w:pPr>
        <w:tabs>
          <w:tab w:val="left" w:pos="142"/>
          <w:tab w:val="left" w:pos="284"/>
          <w:tab w:val="left" w:pos="425"/>
          <w:tab w:val="left" w:pos="567"/>
        </w:tabs>
        <w:spacing w:line="288" w:lineRule="auto"/>
        <w:ind w:left="648"/>
        <w:rPr>
          <w:szCs w:val="26"/>
        </w:rPr>
      </w:pPr>
      <w:r>
        <w:rPr>
          <w:szCs w:val="26"/>
        </w:rPr>
        <w:t>5.3. Vai trò của chuyên gia y tế/chăm sóc sức khỏe</w:t>
      </w:r>
    </w:p>
    <w:p w14:paraId="57BF9DDF" w14:textId="77777777" w:rsidR="00B848BE" w:rsidRPr="000F7A39" w:rsidRDefault="00B848BE" w:rsidP="00B848BE">
      <w:pPr>
        <w:tabs>
          <w:tab w:val="left" w:pos="142"/>
          <w:tab w:val="left" w:pos="284"/>
          <w:tab w:val="left" w:pos="425"/>
          <w:tab w:val="left" w:pos="567"/>
        </w:tabs>
        <w:spacing w:line="288" w:lineRule="auto"/>
        <w:ind w:left="648"/>
        <w:rPr>
          <w:szCs w:val="26"/>
        </w:rPr>
      </w:pPr>
      <w:r>
        <w:rPr>
          <w:szCs w:val="26"/>
        </w:rPr>
        <w:t>5.4. Lưu ý trong chẩn đoán/quản lý bệnh liên quan đến ô nhiễm không khí</w:t>
      </w:r>
    </w:p>
    <w:p w14:paraId="5BA3F0BE" w14:textId="77777777" w:rsidR="0099637E" w:rsidRPr="00B848BE" w:rsidRDefault="00CE01A6">
      <w:pPr>
        <w:tabs>
          <w:tab w:val="left" w:pos="142"/>
          <w:tab w:val="left" w:pos="284"/>
          <w:tab w:val="left" w:pos="426"/>
          <w:tab w:val="left" w:pos="567"/>
        </w:tabs>
        <w:spacing w:line="288" w:lineRule="auto"/>
        <w:jc w:val="both"/>
        <w:rPr>
          <w:b/>
          <w:sz w:val="26"/>
        </w:rPr>
      </w:pPr>
      <w:r w:rsidRPr="00B848BE">
        <w:rPr>
          <w:b/>
          <w:sz w:val="26"/>
        </w:rPr>
        <w:t>Bài 5: Môi trường đất, ô nhiễm môi trường đất</w:t>
      </w:r>
    </w:p>
    <w:p w14:paraId="25D4F67C" w14:textId="651F609B" w:rsidR="0099637E" w:rsidRPr="00B848BE" w:rsidRDefault="00955BF5">
      <w:pPr>
        <w:numPr>
          <w:ilvl w:val="0"/>
          <w:numId w:val="10"/>
        </w:numPr>
        <w:spacing w:line="288" w:lineRule="auto"/>
        <w:ind w:left="567" w:hanging="357"/>
        <w:jc w:val="both"/>
        <w:rPr>
          <w:sz w:val="26"/>
          <w:szCs w:val="26"/>
        </w:rPr>
      </w:pPr>
      <w:r w:rsidRPr="00B848BE">
        <w:rPr>
          <w:sz w:val="26"/>
        </w:rPr>
        <w:t xml:space="preserve">Thành phần </w:t>
      </w:r>
      <w:r w:rsidRPr="00B848BE">
        <w:rPr>
          <w:sz w:val="26"/>
          <w:szCs w:val="26"/>
        </w:rPr>
        <w:t>đất</w:t>
      </w:r>
    </w:p>
    <w:p w14:paraId="7600BEF2" w14:textId="77777777" w:rsidR="0099637E" w:rsidRPr="00B848BE" w:rsidRDefault="00CE01A6">
      <w:pPr>
        <w:numPr>
          <w:ilvl w:val="0"/>
          <w:numId w:val="10"/>
        </w:numPr>
        <w:spacing w:line="288" w:lineRule="auto"/>
        <w:ind w:left="567" w:hanging="357"/>
        <w:jc w:val="both"/>
        <w:rPr>
          <w:sz w:val="26"/>
          <w:szCs w:val="26"/>
        </w:rPr>
      </w:pPr>
      <w:r w:rsidRPr="00B848BE">
        <w:rPr>
          <w:sz w:val="26"/>
          <w:szCs w:val="26"/>
        </w:rPr>
        <w:t>Tính chất cơ bản của đất</w:t>
      </w:r>
    </w:p>
    <w:p w14:paraId="15AA4A32" w14:textId="77777777" w:rsidR="0099637E" w:rsidRPr="00B848BE" w:rsidRDefault="00CE01A6">
      <w:pPr>
        <w:spacing w:line="288" w:lineRule="auto"/>
        <w:ind w:left="720"/>
        <w:jc w:val="both"/>
        <w:rPr>
          <w:sz w:val="26"/>
          <w:szCs w:val="26"/>
        </w:rPr>
      </w:pPr>
      <w:r w:rsidRPr="00B848BE">
        <w:rPr>
          <w:sz w:val="26"/>
          <w:szCs w:val="26"/>
        </w:rPr>
        <w:t>2.1 Độ hút ẩm và hấp thụ khí</w:t>
      </w:r>
    </w:p>
    <w:p w14:paraId="40ED1271" w14:textId="77777777" w:rsidR="0099637E" w:rsidRPr="00B848BE" w:rsidRDefault="00CE01A6" w:rsidP="00B848BE">
      <w:pPr>
        <w:spacing w:line="288" w:lineRule="auto"/>
        <w:ind w:left="720"/>
        <w:jc w:val="both"/>
        <w:rPr>
          <w:sz w:val="26"/>
        </w:rPr>
      </w:pPr>
      <w:r w:rsidRPr="00B848BE">
        <w:rPr>
          <w:sz w:val="26"/>
          <w:szCs w:val="26"/>
        </w:rPr>
        <w:t xml:space="preserve">2.2 Độ chua </w:t>
      </w:r>
      <w:r w:rsidRPr="00B848BE">
        <w:rPr>
          <w:sz w:val="26"/>
        </w:rPr>
        <w:t>của đất</w:t>
      </w:r>
    </w:p>
    <w:p w14:paraId="29BE00FB" w14:textId="3C8DB5BE" w:rsidR="0099637E" w:rsidRPr="00B848BE" w:rsidRDefault="00955BF5" w:rsidP="00B848BE">
      <w:pPr>
        <w:spacing w:line="288" w:lineRule="auto"/>
        <w:ind w:left="720"/>
        <w:jc w:val="both"/>
        <w:rPr>
          <w:sz w:val="26"/>
        </w:rPr>
      </w:pPr>
      <w:r w:rsidRPr="00B848BE">
        <w:rPr>
          <w:sz w:val="26"/>
        </w:rPr>
        <w:t>2.3 Quá trình tự làm sạch của đất</w:t>
      </w:r>
    </w:p>
    <w:p w14:paraId="79387200" w14:textId="23821D4E" w:rsidR="0099637E" w:rsidRPr="00B848BE" w:rsidRDefault="00955BF5" w:rsidP="00B848BE">
      <w:pPr>
        <w:numPr>
          <w:ilvl w:val="0"/>
          <w:numId w:val="10"/>
        </w:numPr>
        <w:spacing w:line="288" w:lineRule="auto"/>
        <w:ind w:left="567" w:hanging="357"/>
        <w:jc w:val="both"/>
        <w:rPr>
          <w:sz w:val="26"/>
        </w:rPr>
      </w:pPr>
      <w:r w:rsidRPr="00B848BE">
        <w:rPr>
          <w:sz w:val="26"/>
        </w:rPr>
        <w:t>Ô nhiễm môi trường đất</w:t>
      </w:r>
    </w:p>
    <w:p w14:paraId="057A5B85" w14:textId="292B6C9E" w:rsidR="0099637E" w:rsidRPr="00B848BE" w:rsidRDefault="00955BF5">
      <w:pPr>
        <w:spacing w:line="288" w:lineRule="auto"/>
        <w:ind w:left="720"/>
        <w:jc w:val="both"/>
        <w:rPr>
          <w:sz w:val="26"/>
          <w:szCs w:val="26"/>
        </w:rPr>
      </w:pPr>
      <w:r w:rsidRPr="00B848BE">
        <w:rPr>
          <w:sz w:val="26"/>
          <w:szCs w:val="26"/>
        </w:rPr>
        <w:t>3</w:t>
      </w:r>
      <w:r w:rsidRPr="00B848BE">
        <w:rPr>
          <w:sz w:val="26"/>
        </w:rPr>
        <w:t xml:space="preserve">.1 </w:t>
      </w:r>
      <w:r w:rsidRPr="00B848BE">
        <w:rPr>
          <w:sz w:val="26"/>
          <w:szCs w:val="26"/>
        </w:rPr>
        <w:t>Định nghĩa</w:t>
      </w:r>
    </w:p>
    <w:p w14:paraId="4215B7FC" w14:textId="77777777" w:rsidR="0099637E" w:rsidRPr="00B848BE" w:rsidRDefault="00CE01A6" w:rsidP="00B848BE">
      <w:pPr>
        <w:spacing w:line="288" w:lineRule="auto"/>
        <w:ind w:left="720"/>
        <w:jc w:val="both"/>
        <w:rPr>
          <w:sz w:val="26"/>
        </w:rPr>
      </w:pPr>
      <w:r w:rsidRPr="00B848BE">
        <w:rPr>
          <w:sz w:val="26"/>
          <w:szCs w:val="26"/>
        </w:rPr>
        <w:t>3.2 Nguồn gốc gây</w:t>
      </w:r>
      <w:r w:rsidRPr="00B848BE">
        <w:rPr>
          <w:sz w:val="26"/>
        </w:rPr>
        <w:t xml:space="preserve"> ô nhiễm đất</w:t>
      </w:r>
    </w:p>
    <w:p w14:paraId="56402100" w14:textId="01F2C078" w:rsidR="0099637E" w:rsidRPr="00B848BE" w:rsidRDefault="00955BF5" w:rsidP="00B848BE">
      <w:pPr>
        <w:spacing w:line="288" w:lineRule="auto"/>
        <w:jc w:val="both"/>
        <w:rPr>
          <w:sz w:val="26"/>
        </w:rPr>
      </w:pPr>
      <w:r w:rsidRPr="00B848BE">
        <w:rPr>
          <w:sz w:val="26"/>
          <w:szCs w:val="26"/>
        </w:rPr>
        <w:tab/>
        <w:t xml:space="preserve">3.3 Tác nhân gây </w:t>
      </w:r>
      <w:r w:rsidRPr="00B848BE">
        <w:rPr>
          <w:sz w:val="26"/>
        </w:rPr>
        <w:t>ô nhiễm đất</w:t>
      </w:r>
    </w:p>
    <w:p w14:paraId="794368AE" w14:textId="02AB3546" w:rsidR="0099637E" w:rsidRPr="00B848BE" w:rsidRDefault="00955BF5" w:rsidP="00B848BE">
      <w:pPr>
        <w:spacing w:line="288" w:lineRule="auto"/>
        <w:jc w:val="both"/>
        <w:rPr>
          <w:sz w:val="26"/>
        </w:rPr>
      </w:pPr>
      <w:r w:rsidRPr="00B848BE">
        <w:rPr>
          <w:sz w:val="26"/>
          <w:szCs w:val="26"/>
        </w:rPr>
        <w:tab/>
        <w:t xml:space="preserve">3.4 </w:t>
      </w:r>
      <w:r w:rsidRPr="00B848BE">
        <w:rPr>
          <w:sz w:val="26"/>
        </w:rPr>
        <w:t>Các đường xâm nhập vào cơ thể</w:t>
      </w:r>
    </w:p>
    <w:p w14:paraId="43A16DAE" w14:textId="36610BDF" w:rsidR="0099637E" w:rsidRPr="00B848BE" w:rsidRDefault="00955BF5" w:rsidP="00B848BE">
      <w:pPr>
        <w:numPr>
          <w:ilvl w:val="0"/>
          <w:numId w:val="10"/>
        </w:numPr>
        <w:spacing w:line="288" w:lineRule="auto"/>
        <w:ind w:left="567" w:hanging="357"/>
        <w:jc w:val="both"/>
        <w:rPr>
          <w:sz w:val="26"/>
        </w:rPr>
      </w:pPr>
      <w:r w:rsidRPr="00B848BE">
        <w:rPr>
          <w:sz w:val="26"/>
        </w:rPr>
        <w:t xml:space="preserve">Tác động </w:t>
      </w:r>
      <w:r w:rsidRPr="00B848BE">
        <w:rPr>
          <w:sz w:val="26"/>
          <w:szCs w:val="26"/>
        </w:rPr>
        <w:t xml:space="preserve">của </w:t>
      </w:r>
      <w:r w:rsidRPr="00B848BE">
        <w:rPr>
          <w:sz w:val="26"/>
        </w:rPr>
        <w:t xml:space="preserve">ô nhiễm đất đến sức khỏe </w:t>
      </w:r>
      <w:r w:rsidRPr="00B848BE">
        <w:rPr>
          <w:sz w:val="26"/>
          <w:szCs w:val="26"/>
        </w:rPr>
        <w:t>cộng đồng</w:t>
      </w:r>
    </w:p>
    <w:p w14:paraId="22F98B39" w14:textId="03F86101" w:rsidR="0099637E" w:rsidRPr="00B848BE" w:rsidRDefault="00955BF5">
      <w:pPr>
        <w:spacing w:line="288" w:lineRule="auto"/>
        <w:ind w:left="720"/>
        <w:jc w:val="both"/>
        <w:rPr>
          <w:sz w:val="26"/>
          <w:szCs w:val="26"/>
        </w:rPr>
      </w:pPr>
      <w:r w:rsidRPr="00B848BE">
        <w:rPr>
          <w:sz w:val="26"/>
          <w:szCs w:val="26"/>
        </w:rPr>
        <w:lastRenderedPageBreak/>
        <w:t>4</w:t>
      </w:r>
      <w:r w:rsidRPr="00B848BE">
        <w:rPr>
          <w:sz w:val="26"/>
        </w:rPr>
        <w:t xml:space="preserve">.1 </w:t>
      </w:r>
      <w:r w:rsidRPr="00B848BE">
        <w:rPr>
          <w:sz w:val="26"/>
          <w:szCs w:val="26"/>
        </w:rPr>
        <w:t>Tác động của tác nhân vật lý</w:t>
      </w:r>
    </w:p>
    <w:p w14:paraId="5A5EC978" w14:textId="77777777" w:rsidR="0099637E" w:rsidRPr="00B848BE" w:rsidRDefault="00CE01A6">
      <w:pPr>
        <w:spacing w:line="288" w:lineRule="auto"/>
        <w:ind w:left="720"/>
        <w:jc w:val="both"/>
        <w:rPr>
          <w:sz w:val="26"/>
          <w:szCs w:val="26"/>
        </w:rPr>
      </w:pPr>
      <w:r w:rsidRPr="00B848BE">
        <w:rPr>
          <w:sz w:val="26"/>
          <w:szCs w:val="26"/>
        </w:rPr>
        <w:t>4.2 Tác động của tác nhân hóa học</w:t>
      </w:r>
    </w:p>
    <w:p w14:paraId="0163F08A" w14:textId="77777777" w:rsidR="0099637E" w:rsidRPr="00B848BE" w:rsidRDefault="00CE01A6" w:rsidP="00B848BE">
      <w:pPr>
        <w:spacing w:line="288" w:lineRule="auto"/>
        <w:ind w:left="720"/>
        <w:jc w:val="both"/>
        <w:rPr>
          <w:sz w:val="26"/>
        </w:rPr>
      </w:pPr>
      <w:r w:rsidRPr="00B848BE">
        <w:rPr>
          <w:sz w:val="26"/>
          <w:szCs w:val="26"/>
        </w:rPr>
        <w:t>4.3 Tác động của</w:t>
      </w:r>
      <w:r w:rsidRPr="00B848BE">
        <w:rPr>
          <w:sz w:val="26"/>
        </w:rPr>
        <w:t xml:space="preserve"> tác nhân sinh học</w:t>
      </w:r>
    </w:p>
    <w:p w14:paraId="09F50496" w14:textId="3975AFBE" w:rsidR="0099637E" w:rsidRPr="00B848BE" w:rsidRDefault="00955BF5" w:rsidP="00B848BE">
      <w:pPr>
        <w:spacing w:line="288" w:lineRule="auto"/>
        <w:ind w:firstLine="283"/>
        <w:jc w:val="both"/>
        <w:rPr>
          <w:sz w:val="26"/>
        </w:rPr>
      </w:pPr>
      <w:r w:rsidRPr="00B848BE">
        <w:rPr>
          <w:sz w:val="26"/>
          <w:szCs w:val="26"/>
        </w:rPr>
        <w:t>5</w:t>
      </w:r>
      <w:r w:rsidRPr="00B848BE">
        <w:rPr>
          <w:sz w:val="26"/>
        </w:rPr>
        <w:t>. Phòng chống ô nhiễm môi trường đất</w:t>
      </w:r>
    </w:p>
    <w:p w14:paraId="1E4FE6AD" w14:textId="35AB198B" w:rsidR="0099637E" w:rsidRPr="00B848BE" w:rsidRDefault="00955BF5" w:rsidP="00B848BE">
      <w:pPr>
        <w:spacing w:line="288" w:lineRule="auto"/>
        <w:ind w:firstLine="283"/>
        <w:jc w:val="both"/>
        <w:rPr>
          <w:sz w:val="26"/>
        </w:rPr>
      </w:pPr>
      <w:r w:rsidRPr="00B848BE">
        <w:rPr>
          <w:sz w:val="26"/>
          <w:szCs w:val="26"/>
        </w:rPr>
        <w:tab/>
        <w:t>5</w:t>
      </w:r>
      <w:r w:rsidRPr="00B848BE">
        <w:rPr>
          <w:sz w:val="26"/>
        </w:rPr>
        <w:t xml:space="preserve">.1 </w:t>
      </w:r>
      <w:r w:rsidRPr="00B848BE">
        <w:rPr>
          <w:sz w:val="26"/>
          <w:szCs w:val="26"/>
        </w:rPr>
        <w:t>Biện</w:t>
      </w:r>
      <w:r w:rsidRPr="00B848BE">
        <w:rPr>
          <w:sz w:val="26"/>
        </w:rPr>
        <w:t xml:space="preserve"> pháp </w:t>
      </w:r>
      <w:r w:rsidRPr="00B848BE">
        <w:rPr>
          <w:sz w:val="26"/>
          <w:szCs w:val="26"/>
        </w:rPr>
        <w:t>khắc phục</w:t>
      </w:r>
    </w:p>
    <w:p w14:paraId="1BCC0564" w14:textId="70A1D922" w:rsidR="0099637E" w:rsidRPr="002318FE" w:rsidRDefault="00955BF5" w:rsidP="002318FE">
      <w:pPr>
        <w:spacing w:line="288" w:lineRule="auto"/>
        <w:ind w:firstLine="283"/>
        <w:jc w:val="both"/>
        <w:rPr>
          <w:sz w:val="26"/>
          <w:szCs w:val="26"/>
        </w:rPr>
      </w:pPr>
      <w:r w:rsidRPr="00B848BE">
        <w:rPr>
          <w:sz w:val="26"/>
          <w:szCs w:val="26"/>
        </w:rPr>
        <w:tab/>
        <w:t>5.2</w:t>
      </w:r>
      <w:r w:rsidRPr="00B848BE">
        <w:rPr>
          <w:sz w:val="26"/>
        </w:rPr>
        <w:t xml:space="preserve"> Các </w:t>
      </w:r>
      <w:r w:rsidRPr="00B848BE">
        <w:rPr>
          <w:sz w:val="26"/>
          <w:szCs w:val="26"/>
        </w:rPr>
        <w:t>nguyên tắc dự phòng</w:t>
      </w:r>
    </w:p>
    <w:p w14:paraId="7CF78466" w14:textId="77777777" w:rsidR="0099637E" w:rsidRPr="00B848BE" w:rsidRDefault="00CE01A6">
      <w:pPr>
        <w:tabs>
          <w:tab w:val="left" w:pos="142"/>
          <w:tab w:val="left" w:pos="284"/>
          <w:tab w:val="left" w:pos="426"/>
          <w:tab w:val="left" w:pos="567"/>
        </w:tabs>
        <w:spacing w:line="288" w:lineRule="auto"/>
        <w:jc w:val="both"/>
        <w:rPr>
          <w:b/>
          <w:sz w:val="26"/>
        </w:rPr>
      </w:pPr>
      <w:r w:rsidRPr="00B848BE">
        <w:rPr>
          <w:b/>
          <w:sz w:val="26"/>
        </w:rPr>
        <w:t>Bài 6: Dịch tễ học của nước, đánh giá ô nhiễm nước</w:t>
      </w:r>
    </w:p>
    <w:p w14:paraId="59EDBBC9" w14:textId="77777777" w:rsidR="00B848BE" w:rsidRDefault="00B848BE" w:rsidP="00B848BE">
      <w:pPr>
        <w:pStyle w:val="ListParagraph"/>
        <w:numPr>
          <w:ilvl w:val="0"/>
          <w:numId w:val="26"/>
        </w:numPr>
        <w:tabs>
          <w:tab w:val="left" w:pos="142"/>
          <w:tab w:val="left" w:pos="284"/>
          <w:tab w:val="left" w:pos="425"/>
          <w:tab w:val="left" w:pos="567"/>
        </w:tabs>
        <w:spacing w:line="288" w:lineRule="auto"/>
        <w:rPr>
          <w:szCs w:val="26"/>
        </w:rPr>
      </w:pPr>
      <w:r w:rsidRPr="00505A6B">
        <w:rPr>
          <w:szCs w:val="26"/>
        </w:rPr>
        <w:t>Định nghĩa và phân loại nguồn gây ô nhiễm nước</w:t>
      </w:r>
    </w:p>
    <w:p w14:paraId="104A0589" w14:textId="77777777" w:rsidR="00B848BE" w:rsidRDefault="00B848BE" w:rsidP="00B848BE">
      <w:pPr>
        <w:pStyle w:val="ListParagraph"/>
        <w:numPr>
          <w:ilvl w:val="1"/>
          <w:numId w:val="27"/>
        </w:numPr>
        <w:tabs>
          <w:tab w:val="left" w:pos="142"/>
          <w:tab w:val="left" w:pos="284"/>
          <w:tab w:val="left" w:pos="425"/>
          <w:tab w:val="left" w:pos="567"/>
        </w:tabs>
        <w:spacing w:line="288" w:lineRule="auto"/>
        <w:rPr>
          <w:szCs w:val="26"/>
        </w:rPr>
      </w:pPr>
      <w:r>
        <w:rPr>
          <w:szCs w:val="26"/>
        </w:rPr>
        <w:t>Định nghĩa</w:t>
      </w:r>
    </w:p>
    <w:p w14:paraId="02C30162" w14:textId="77777777" w:rsidR="00B848BE" w:rsidRDefault="00B848BE" w:rsidP="00B848BE">
      <w:pPr>
        <w:pStyle w:val="ListParagraph"/>
        <w:numPr>
          <w:ilvl w:val="1"/>
          <w:numId w:val="27"/>
        </w:numPr>
        <w:tabs>
          <w:tab w:val="left" w:pos="142"/>
          <w:tab w:val="left" w:pos="284"/>
          <w:tab w:val="left" w:pos="425"/>
          <w:tab w:val="left" w:pos="567"/>
        </w:tabs>
        <w:spacing w:line="288" w:lineRule="auto"/>
        <w:rPr>
          <w:szCs w:val="26"/>
        </w:rPr>
      </w:pPr>
      <w:r>
        <w:rPr>
          <w:szCs w:val="26"/>
        </w:rPr>
        <w:t>Phân loại nguồn gây ô nhiễm nước theo nguyên nhân</w:t>
      </w:r>
    </w:p>
    <w:p w14:paraId="0E18D150" w14:textId="77777777" w:rsidR="00B848BE" w:rsidRPr="00A66D4D" w:rsidRDefault="00B848BE" w:rsidP="00B848BE">
      <w:pPr>
        <w:pStyle w:val="ListParagraph"/>
        <w:numPr>
          <w:ilvl w:val="1"/>
          <w:numId w:val="27"/>
        </w:numPr>
        <w:tabs>
          <w:tab w:val="left" w:pos="142"/>
          <w:tab w:val="left" w:pos="284"/>
          <w:tab w:val="left" w:pos="425"/>
          <w:tab w:val="left" w:pos="567"/>
        </w:tabs>
        <w:spacing w:line="288" w:lineRule="auto"/>
        <w:rPr>
          <w:szCs w:val="26"/>
        </w:rPr>
      </w:pPr>
      <w:r>
        <w:rPr>
          <w:szCs w:val="26"/>
        </w:rPr>
        <w:t>Phân loại nguồn gây ô nhiễm nước theo tính chất nguồn</w:t>
      </w:r>
    </w:p>
    <w:p w14:paraId="6922B331" w14:textId="77777777" w:rsidR="00B848BE" w:rsidRDefault="00B848BE" w:rsidP="00B848BE">
      <w:pPr>
        <w:pStyle w:val="ListParagraph"/>
        <w:numPr>
          <w:ilvl w:val="0"/>
          <w:numId w:val="26"/>
        </w:numPr>
        <w:tabs>
          <w:tab w:val="left" w:pos="142"/>
          <w:tab w:val="left" w:pos="284"/>
          <w:tab w:val="left" w:pos="425"/>
          <w:tab w:val="left" w:pos="567"/>
        </w:tabs>
        <w:spacing w:line="288" w:lineRule="auto"/>
        <w:rPr>
          <w:szCs w:val="26"/>
        </w:rPr>
      </w:pPr>
      <w:r>
        <w:rPr>
          <w:szCs w:val="26"/>
        </w:rPr>
        <w:t>Giới thiệu tác hại của ô nhiễm nước và biện pháp dự phòng</w:t>
      </w:r>
    </w:p>
    <w:p w14:paraId="73415A6E" w14:textId="77777777" w:rsidR="00B848BE" w:rsidRDefault="00B848BE" w:rsidP="00B848BE">
      <w:pPr>
        <w:tabs>
          <w:tab w:val="left" w:pos="142"/>
          <w:tab w:val="left" w:pos="284"/>
          <w:tab w:val="left" w:pos="425"/>
          <w:tab w:val="left" w:pos="567"/>
        </w:tabs>
        <w:spacing w:line="288" w:lineRule="auto"/>
        <w:rPr>
          <w:szCs w:val="26"/>
        </w:rPr>
      </w:pPr>
      <w:r>
        <w:rPr>
          <w:szCs w:val="26"/>
        </w:rPr>
        <w:tab/>
      </w:r>
      <w:r>
        <w:rPr>
          <w:szCs w:val="26"/>
        </w:rPr>
        <w:tab/>
      </w:r>
      <w:r>
        <w:rPr>
          <w:szCs w:val="26"/>
        </w:rPr>
        <w:tab/>
        <w:t>2.1. Bệnh lây qua nước</w:t>
      </w:r>
    </w:p>
    <w:p w14:paraId="2D3722ED" w14:textId="77777777" w:rsidR="00B848BE" w:rsidRDefault="00B848BE" w:rsidP="00B848BE">
      <w:pPr>
        <w:tabs>
          <w:tab w:val="left" w:pos="142"/>
          <w:tab w:val="left" w:pos="284"/>
          <w:tab w:val="left" w:pos="425"/>
          <w:tab w:val="left" w:pos="567"/>
        </w:tabs>
        <w:spacing w:line="288" w:lineRule="auto"/>
        <w:rPr>
          <w:szCs w:val="26"/>
        </w:rPr>
      </w:pPr>
      <w:r>
        <w:rPr>
          <w:szCs w:val="26"/>
        </w:rPr>
        <w:tab/>
      </w:r>
      <w:r>
        <w:rPr>
          <w:szCs w:val="26"/>
        </w:rPr>
        <w:tab/>
      </w:r>
      <w:r>
        <w:rPr>
          <w:szCs w:val="26"/>
        </w:rPr>
        <w:tab/>
        <w:t>2.2. Bệnh do tiếp xúc với nước</w:t>
      </w:r>
    </w:p>
    <w:p w14:paraId="3743A668" w14:textId="77777777" w:rsidR="00B848BE" w:rsidRPr="00D2263D" w:rsidRDefault="00B848BE" w:rsidP="00B848BE">
      <w:pPr>
        <w:tabs>
          <w:tab w:val="left" w:pos="142"/>
          <w:tab w:val="left" w:pos="284"/>
          <w:tab w:val="left" w:pos="425"/>
          <w:tab w:val="left" w:pos="567"/>
        </w:tabs>
        <w:spacing w:line="288" w:lineRule="auto"/>
        <w:rPr>
          <w:szCs w:val="26"/>
        </w:rPr>
      </w:pPr>
      <w:r>
        <w:rPr>
          <w:szCs w:val="26"/>
        </w:rPr>
        <w:tab/>
      </w:r>
      <w:r>
        <w:rPr>
          <w:szCs w:val="26"/>
        </w:rPr>
        <w:tab/>
      </w:r>
      <w:r>
        <w:rPr>
          <w:szCs w:val="26"/>
        </w:rPr>
        <w:tab/>
        <w:t>2.3. Bệnh do hóa chất/ độc chất trong nước</w:t>
      </w:r>
    </w:p>
    <w:p w14:paraId="3953A21F" w14:textId="77777777" w:rsidR="00B848BE" w:rsidRDefault="00B848BE" w:rsidP="00B848BE">
      <w:pPr>
        <w:pStyle w:val="ListParagraph"/>
        <w:numPr>
          <w:ilvl w:val="0"/>
          <w:numId w:val="26"/>
        </w:numPr>
        <w:tabs>
          <w:tab w:val="left" w:pos="142"/>
          <w:tab w:val="left" w:pos="284"/>
          <w:tab w:val="left" w:pos="425"/>
          <w:tab w:val="left" w:pos="567"/>
        </w:tabs>
        <w:spacing w:line="288" w:lineRule="auto"/>
        <w:rPr>
          <w:szCs w:val="26"/>
        </w:rPr>
      </w:pPr>
      <w:r>
        <w:rPr>
          <w:szCs w:val="26"/>
        </w:rPr>
        <w:t>Dự phòng, quản lý tác hại của ô nhiễm nước</w:t>
      </w:r>
    </w:p>
    <w:p w14:paraId="587F5DE5" w14:textId="77777777" w:rsidR="00B848BE" w:rsidRDefault="00B848BE" w:rsidP="00B848BE">
      <w:pPr>
        <w:tabs>
          <w:tab w:val="left" w:pos="142"/>
          <w:tab w:val="left" w:pos="284"/>
          <w:tab w:val="left" w:pos="425"/>
          <w:tab w:val="left" w:pos="567"/>
        </w:tabs>
        <w:spacing w:line="288" w:lineRule="auto"/>
        <w:rPr>
          <w:szCs w:val="26"/>
        </w:rPr>
      </w:pPr>
      <w:r>
        <w:rPr>
          <w:szCs w:val="26"/>
        </w:rPr>
        <w:tab/>
      </w:r>
      <w:r>
        <w:rPr>
          <w:szCs w:val="26"/>
        </w:rPr>
        <w:tab/>
      </w:r>
      <w:r>
        <w:rPr>
          <w:szCs w:val="26"/>
        </w:rPr>
        <w:tab/>
        <w:t>3.1. Biện pháp ở cấp độ chính sách</w:t>
      </w:r>
    </w:p>
    <w:p w14:paraId="294203D8" w14:textId="77777777" w:rsidR="00B848BE" w:rsidRDefault="00B848BE" w:rsidP="00B848BE">
      <w:pPr>
        <w:tabs>
          <w:tab w:val="left" w:pos="142"/>
          <w:tab w:val="left" w:pos="284"/>
          <w:tab w:val="left" w:pos="425"/>
          <w:tab w:val="left" w:pos="567"/>
        </w:tabs>
        <w:spacing w:line="288" w:lineRule="auto"/>
        <w:rPr>
          <w:szCs w:val="26"/>
        </w:rPr>
      </w:pPr>
      <w:r>
        <w:rPr>
          <w:szCs w:val="26"/>
        </w:rPr>
        <w:tab/>
      </w:r>
      <w:r>
        <w:rPr>
          <w:szCs w:val="26"/>
        </w:rPr>
        <w:tab/>
      </w:r>
      <w:r>
        <w:rPr>
          <w:szCs w:val="26"/>
        </w:rPr>
        <w:tab/>
        <w:t>3.2. Biện pháp ở cấp độ cá nhân</w:t>
      </w:r>
    </w:p>
    <w:p w14:paraId="649A2D4A" w14:textId="77777777" w:rsidR="00B848BE" w:rsidRDefault="00B848BE" w:rsidP="00B848BE">
      <w:pPr>
        <w:tabs>
          <w:tab w:val="left" w:pos="142"/>
          <w:tab w:val="left" w:pos="284"/>
          <w:tab w:val="left" w:pos="425"/>
          <w:tab w:val="left" w:pos="567"/>
        </w:tabs>
        <w:spacing w:line="288" w:lineRule="auto"/>
        <w:rPr>
          <w:szCs w:val="26"/>
        </w:rPr>
      </w:pPr>
      <w:r>
        <w:rPr>
          <w:szCs w:val="26"/>
        </w:rPr>
        <w:tab/>
      </w:r>
      <w:r>
        <w:rPr>
          <w:szCs w:val="26"/>
        </w:rPr>
        <w:tab/>
      </w:r>
      <w:r>
        <w:rPr>
          <w:szCs w:val="26"/>
        </w:rPr>
        <w:tab/>
        <w:t>3.3. Vai trò của chuyên gia y tế/ chăm sóc sức khỏe</w:t>
      </w:r>
    </w:p>
    <w:p w14:paraId="09C85617" w14:textId="77777777" w:rsidR="00B848BE" w:rsidRPr="000D3AE0" w:rsidRDefault="00B848BE" w:rsidP="00B848BE">
      <w:pPr>
        <w:tabs>
          <w:tab w:val="left" w:pos="142"/>
          <w:tab w:val="left" w:pos="284"/>
          <w:tab w:val="left" w:pos="425"/>
          <w:tab w:val="left" w:pos="567"/>
        </w:tabs>
        <w:spacing w:line="288" w:lineRule="auto"/>
        <w:rPr>
          <w:szCs w:val="26"/>
        </w:rPr>
      </w:pPr>
      <w:r>
        <w:rPr>
          <w:szCs w:val="26"/>
        </w:rPr>
        <w:tab/>
      </w:r>
      <w:r>
        <w:rPr>
          <w:szCs w:val="26"/>
        </w:rPr>
        <w:tab/>
      </w:r>
      <w:r>
        <w:rPr>
          <w:szCs w:val="26"/>
        </w:rPr>
        <w:tab/>
        <w:t>3.4. Lưu ý trong chẩn đoán/quản lý bệnh liên quan đến nước</w:t>
      </w:r>
    </w:p>
    <w:p w14:paraId="0EF56EE7" w14:textId="77777777" w:rsidR="0099637E" w:rsidRPr="00B848BE" w:rsidRDefault="00CE01A6">
      <w:pPr>
        <w:tabs>
          <w:tab w:val="left" w:pos="142"/>
          <w:tab w:val="left" w:pos="284"/>
          <w:tab w:val="left" w:pos="426"/>
          <w:tab w:val="left" w:pos="567"/>
        </w:tabs>
        <w:spacing w:line="288" w:lineRule="auto"/>
        <w:jc w:val="both"/>
        <w:rPr>
          <w:b/>
          <w:sz w:val="26"/>
          <w:szCs w:val="26"/>
        </w:rPr>
      </w:pPr>
      <w:r w:rsidRPr="00B848BE">
        <w:rPr>
          <w:b/>
          <w:sz w:val="26"/>
          <w:szCs w:val="26"/>
        </w:rPr>
        <w:t>Bài 7: Dịch tễ học môi trường, đánh giá tác động của môi trường đối với sức khỏe</w:t>
      </w:r>
    </w:p>
    <w:p w14:paraId="78AC4AB0" w14:textId="77777777" w:rsidR="0099637E" w:rsidRPr="00B848BE" w:rsidRDefault="00CE01A6">
      <w:pPr>
        <w:tabs>
          <w:tab w:val="left" w:pos="142"/>
          <w:tab w:val="left" w:pos="284"/>
          <w:tab w:val="left" w:pos="426"/>
          <w:tab w:val="left" w:pos="567"/>
        </w:tabs>
        <w:spacing w:line="288" w:lineRule="auto"/>
        <w:jc w:val="both"/>
        <w:rPr>
          <w:sz w:val="26"/>
        </w:rPr>
      </w:pPr>
      <w:r w:rsidRPr="00B848BE">
        <w:rPr>
          <w:sz w:val="26"/>
        </w:rPr>
        <w:t>A. Dịch tễ học môi trường</w:t>
      </w:r>
    </w:p>
    <w:p w14:paraId="04BA39AD" w14:textId="77777777" w:rsidR="0099637E" w:rsidRPr="00B848BE" w:rsidRDefault="00CE01A6">
      <w:pPr>
        <w:tabs>
          <w:tab w:val="left" w:pos="142"/>
          <w:tab w:val="left" w:pos="284"/>
          <w:tab w:val="left" w:pos="426"/>
          <w:tab w:val="left" w:pos="567"/>
        </w:tabs>
        <w:spacing w:line="288" w:lineRule="auto"/>
        <w:jc w:val="both"/>
        <w:rPr>
          <w:sz w:val="26"/>
        </w:rPr>
      </w:pPr>
      <w:r w:rsidRPr="00B848BE">
        <w:rPr>
          <w:sz w:val="26"/>
        </w:rPr>
        <w:tab/>
        <w:t>1.</w:t>
      </w:r>
      <w:r w:rsidRPr="00B848BE">
        <w:rPr>
          <w:sz w:val="26"/>
        </w:rPr>
        <w:tab/>
        <w:t>Đại cương dịch tễ học môi trường</w:t>
      </w:r>
    </w:p>
    <w:p w14:paraId="77435F83" w14:textId="77777777" w:rsidR="0099637E" w:rsidRPr="00B848BE" w:rsidRDefault="00CE01A6">
      <w:pPr>
        <w:tabs>
          <w:tab w:val="left" w:pos="142"/>
          <w:tab w:val="left" w:pos="284"/>
          <w:tab w:val="left" w:pos="426"/>
          <w:tab w:val="left" w:pos="567"/>
        </w:tabs>
        <w:spacing w:line="288" w:lineRule="auto"/>
        <w:jc w:val="both"/>
        <w:rPr>
          <w:sz w:val="26"/>
        </w:rPr>
      </w:pPr>
      <w:r w:rsidRPr="00B848BE">
        <w:rPr>
          <w:sz w:val="26"/>
        </w:rPr>
        <w:tab/>
        <w:t>2. Một số khái niệm được sử dụng trong nghiên cứu dịch tễ học môi trường</w:t>
      </w:r>
    </w:p>
    <w:p w14:paraId="6EB4113C" w14:textId="77777777" w:rsidR="0099637E" w:rsidRPr="00B848BE" w:rsidRDefault="00CE01A6">
      <w:pPr>
        <w:tabs>
          <w:tab w:val="left" w:pos="142"/>
          <w:tab w:val="left" w:pos="284"/>
          <w:tab w:val="left" w:pos="426"/>
          <w:tab w:val="left" w:pos="567"/>
        </w:tabs>
        <w:spacing w:line="288" w:lineRule="auto"/>
        <w:ind w:left="284"/>
        <w:jc w:val="both"/>
        <w:rPr>
          <w:sz w:val="26"/>
          <w:szCs w:val="26"/>
        </w:rPr>
      </w:pPr>
      <w:r w:rsidRPr="00B848BE">
        <w:rPr>
          <w:sz w:val="26"/>
        </w:rPr>
        <w:t>2. 1</w:t>
      </w:r>
      <w:r w:rsidRPr="00B848BE">
        <w:rPr>
          <w:color w:val="AEAAAA"/>
          <w:sz w:val="26"/>
        </w:rPr>
        <w:t xml:space="preserve"> </w:t>
      </w:r>
      <w:r w:rsidRPr="00B848BE">
        <w:rPr>
          <w:sz w:val="26"/>
          <w:szCs w:val="26"/>
        </w:rPr>
        <w:t>Ô nhiễm môi trường (environmental polution)</w:t>
      </w:r>
    </w:p>
    <w:p w14:paraId="0D061353" w14:textId="77777777" w:rsidR="0099637E" w:rsidRPr="00B848BE" w:rsidRDefault="00CE01A6">
      <w:pPr>
        <w:tabs>
          <w:tab w:val="left" w:pos="142"/>
          <w:tab w:val="left" w:pos="284"/>
          <w:tab w:val="left" w:pos="426"/>
          <w:tab w:val="left" w:pos="567"/>
        </w:tabs>
        <w:spacing w:line="288" w:lineRule="auto"/>
        <w:ind w:left="284"/>
        <w:jc w:val="both"/>
        <w:rPr>
          <w:sz w:val="26"/>
          <w:szCs w:val="26"/>
        </w:rPr>
      </w:pPr>
      <w:r w:rsidRPr="00B848BE">
        <w:rPr>
          <w:sz w:val="26"/>
          <w:szCs w:val="26"/>
        </w:rPr>
        <w:t>2.2 Yếu tố nguy cơ môi trường (environmental risk factors)</w:t>
      </w:r>
    </w:p>
    <w:p w14:paraId="3D20199D" w14:textId="77777777" w:rsidR="0099637E" w:rsidRPr="00B848BE" w:rsidRDefault="00CE01A6">
      <w:pPr>
        <w:tabs>
          <w:tab w:val="left" w:pos="142"/>
          <w:tab w:val="left" w:pos="284"/>
          <w:tab w:val="left" w:pos="426"/>
          <w:tab w:val="left" w:pos="567"/>
        </w:tabs>
        <w:spacing w:line="288" w:lineRule="auto"/>
        <w:ind w:left="284"/>
        <w:jc w:val="both"/>
        <w:rPr>
          <w:sz w:val="26"/>
          <w:szCs w:val="26"/>
        </w:rPr>
      </w:pPr>
      <w:r w:rsidRPr="00B848BE">
        <w:rPr>
          <w:sz w:val="26"/>
          <w:szCs w:val="26"/>
        </w:rPr>
        <w:t>2.3 Phơi nhiễm (exposed)</w:t>
      </w:r>
    </w:p>
    <w:p w14:paraId="13837A4C" w14:textId="77777777" w:rsidR="0099637E" w:rsidRPr="00B848BE" w:rsidRDefault="00CE01A6">
      <w:pPr>
        <w:tabs>
          <w:tab w:val="left" w:pos="142"/>
          <w:tab w:val="left" w:pos="284"/>
          <w:tab w:val="left" w:pos="426"/>
          <w:tab w:val="left" w:pos="567"/>
        </w:tabs>
        <w:spacing w:line="288" w:lineRule="auto"/>
        <w:ind w:left="284"/>
        <w:jc w:val="both"/>
        <w:rPr>
          <w:sz w:val="26"/>
          <w:szCs w:val="26"/>
        </w:rPr>
      </w:pPr>
      <w:r w:rsidRPr="00B848BE">
        <w:rPr>
          <w:sz w:val="26"/>
          <w:szCs w:val="26"/>
        </w:rPr>
        <w:t>2.4 Đánh giá nguy cơ môi trường (environmental risk assessment)</w:t>
      </w:r>
    </w:p>
    <w:p w14:paraId="35F77C6B" w14:textId="77777777" w:rsidR="0099637E" w:rsidRPr="00B848BE" w:rsidRDefault="00CE01A6">
      <w:pPr>
        <w:tabs>
          <w:tab w:val="left" w:pos="142"/>
          <w:tab w:val="left" w:pos="284"/>
          <w:tab w:val="left" w:pos="426"/>
          <w:tab w:val="left" w:pos="567"/>
        </w:tabs>
        <w:spacing w:line="288" w:lineRule="auto"/>
        <w:ind w:left="284"/>
        <w:jc w:val="both"/>
        <w:rPr>
          <w:sz w:val="26"/>
          <w:szCs w:val="26"/>
        </w:rPr>
      </w:pPr>
      <w:r w:rsidRPr="00B848BE">
        <w:rPr>
          <w:sz w:val="26"/>
          <w:szCs w:val="26"/>
        </w:rPr>
        <w:t>2.5 Quản lý nguy cơ môi trường (environmental risk management)</w:t>
      </w:r>
    </w:p>
    <w:p w14:paraId="726CE14C" w14:textId="77777777" w:rsidR="0099637E" w:rsidRPr="00B848BE" w:rsidRDefault="00CE01A6">
      <w:pPr>
        <w:tabs>
          <w:tab w:val="left" w:pos="142"/>
          <w:tab w:val="left" w:pos="284"/>
          <w:tab w:val="left" w:pos="426"/>
          <w:tab w:val="left" w:pos="567"/>
        </w:tabs>
        <w:spacing w:line="288" w:lineRule="auto"/>
        <w:ind w:left="284"/>
        <w:jc w:val="both"/>
        <w:rPr>
          <w:sz w:val="26"/>
          <w:szCs w:val="26"/>
        </w:rPr>
      </w:pPr>
      <w:r w:rsidRPr="00B848BE">
        <w:rPr>
          <w:sz w:val="26"/>
          <w:szCs w:val="26"/>
        </w:rPr>
        <w:t>2.6 Sai số (Error/bias)</w:t>
      </w:r>
    </w:p>
    <w:p w14:paraId="560C04F0" w14:textId="77777777" w:rsidR="0099637E" w:rsidRPr="00B848BE" w:rsidRDefault="00CE01A6">
      <w:pPr>
        <w:tabs>
          <w:tab w:val="left" w:pos="142"/>
          <w:tab w:val="left" w:pos="284"/>
          <w:tab w:val="left" w:pos="426"/>
          <w:tab w:val="left" w:pos="567"/>
        </w:tabs>
        <w:spacing w:line="288" w:lineRule="auto"/>
        <w:jc w:val="both"/>
        <w:rPr>
          <w:color w:val="000000"/>
          <w:sz w:val="26"/>
        </w:rPr>
      </w:pPr>
      <w:r w:rsidRPr="00B848BE">
        <w:rPr>
          <w:color w:val="000000"/>
          <w:sz w:val="26"/>
        </w:rPr>
        <w:tab/>
        <w:t xml:space="preserve">3. </w:t>
      </w:r>
      <w:r w:rsidRPr="00B848BE">
        <w:rPr>
          <w:color w:val="000000"/>
          <w:sz w:val="26"/>
        </w:rPr>
        <w:tab/>
        <w:t>Các yếu tố nguy cơ môi trường ảnh hưởng đến sức khỏe</w:t>
      </w:r>
    </w:p>
    <w:p w14:paraId="26264D6C"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3.1 Yếu tố sinh vật</w:t>
      </w:r>
    </w:p>
    <w:p w14:paraId="2674E0BB"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color w:val="000000"/>
          <w:sz w:val="26"/>
        </w:rPr>
        <w:t xml:space="preserve">3.2 </w:t>
      </w:r>
      <w:r w:rsidRPr="00B848BE">
        <w:rPr>
          <w:sz w:val="26"/>
        </w:rPr>
        <w:t>Yếu tố vật lý</w:t>
      </w:r>
    </w:p>
    <w:p w14:paraId="6CDE3E1F"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3.3 Yếu tố hóa học</w:t>
      </w:r>
    </w:p>
    <w:p w14:paraId="25022373"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 xml:space="preserve">3.4 </w:t>
      </w:r>
      <w:r w:rsidRPr="00B848BE">
        <w:rPr>
          <w:sz w:val="26"/>
        </w:rPr>
        <w:t>Yếu tố tâm lý và xã hội</w:t>
      </w:r>
    </w:p>
    <w:p w14:paraId="5E16B3BD" w14:textId="77777777" w:rsidR="0099637E" w:rsidRPr="00B848BE" w:rsidRDefault="00CE01A6">
      <w:pPr>
        <w:tabs>
          <w:tab w:val="left" w:pos="142"/>
          <w:tab w:val="left" w:pos="284"/>
          <w:tab w:val="left" w:pos="426"/>
          <w:tab w:val="left" w:pos="567"/>
        </w:tabs>
        <w:spacing w:line="288" w:lineRule="auto"/>
        <w:ind w:left="284"/>
        <w:jc w:val="both"/>
        <w:rPr>
          <w:color w:val="000000"/>
          <w:sz w:val="26"/>
        </w:rPr>
      </w:pPr>
      <w:r w:rsidRPr="00B848BE">
        <w:rPr>
          <w:color w:val="000000"/>
          <w:sz w:val="26"/>
        </w:rPr>
        <w:t xml:space="preserve">3.5 </w:t>
      </w:r>
      <w:r w:rsidRPr="00B848BE">
        <w:rPr>
          <w:sz w:val="26"/>
        </w:rPr>
        <w:t>Các yêu tố rủi ro khác</w:t>
      </w:r>
    </w:p>
    <w:p w14:paraId="27FA4602" w14:textId="77777777" w:rsidR="0099637E" w:rsidRPr="00B848BE" w:rsidRDefault="00CE01A6">
      <w:pPr>
        <w:tabs>
          <w:tab w:val="left" w:pos="142"/>
          <w:tab w:val="left" w:pos="284"/>
          <w:tab w:val="left" w:pos="426"/>
          <w:tab w:val="left" w:pos="567"/>
        </w:tabs>
        <w:spacing w:line="288" w:lineRule="auto"/>
        <w:jc w:val="both"/>
        <w:rPr>
          <w:color w:val="000000"/>
          <w:sz w:val="26"/>
        </w:rPr>
      </w:pPr>
      <w:r w:rsidRPr="00B848BE">
        <w:rPr>
          <w:color w:val="000000"/>
          <w:sz w:val="26"/>
        </w:rPr>
        <w:tab/>
        <w:t xml:space="preserve">4. </w:t>
      </w:r>
      <w:r w:rsidRPr="00B848BE">
        <w:rPr>
          <w:sz w:val="26"/>
        </w:rPr>
        <w:t>Các thiết kế nghiên cứu dịch tễ học môi trường</w:t>
      </w:r>
    </w:p>
    <w:p w14:paraId="475C873A"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color w:val="000000"/>
          <w:sz w:val="26"/>
        </w:rPr>
        <w:t xml:space="preserve">4.1 </w:t>
      </w:r>
      <w:r w:rsidRPr="00B848BE">
        <w:rPr>
          <w:sz w:val="26"/>
        </w:rPr>
        <w:t>Nghiên cứu thăm dò</w:t>
      </w:r>
    </w:p>
    <w:p w14:paraId="43BCA75E"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4.2 Nghiên cứu mô tả</w:t>
      </w:r>
    </w:p>
    <w:p w14:paraId="376D9F2F"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lastRenderedPageBreak/>
        <w:t>4.3 Nghiên cứu phân tích</w:t>
      </w:r>
    </w:p>
    <w:p w14:paraId="0380A658" w14:textId="77777777" w:rsidR="0099637E" w:rsidRPr="00B848BE" w:rsidRDefault="00CE01A6">
      <w:pPr>
        <w:tabs>
          <w:tab w:val="left" w:pos="142"/>
          <w:tab w:val="left" w:pos="284"/>
          <w:tab w:val="left" w:pos="426"/>
          <w:tab w:val="left" w:pos="567"/>
        </w:tabs>
        <w:spacing w:line="288" w:lineRule="auto"/>
        <w:ind w:left="284"/>
        <w:jc w:val="both"/>
        <w:rPr>
          <w:sz w:val="26"/>
        </w:rPr>
      </w:pPr>
      <w:r w:rsidRPr="00B848BE">
        <w:rPr>
          <w:sz w:val="26"/>
        </w:rPr>
        <w:t>4.4 Nghiên cứu can thiệp</w:t>
      </w:r>
    </w:p>
    <w:p w14:paraId="797A3064" w14:textId="77777777" w:rsidR="0099637E" w:rsidRPr="00B848BE" w:rsidRDefault="00CE01A6">
      <w:pPr>
        <w:tabs>
          <w:tab w:val="left" w:pos="142"/>
          <w:tab w:val="left" w:pos="284"/>
          <w:tab w:val="left" w:pos="426"/>
          <w:tab w:val="left" w:pos="567"/>
        </w:tabs>
        <w:spacing w:line="288" w:lineRule="auto"/>
        <w:jc w:val="both"/>
        <w:rPr>
          <w:sz w:val="26"/>
          <w:szCs w:val="26"/>
        </w:rPr>
      </w:pPr>
      <w:r w:rsidRPr="00B848BE">
        <w:rPr>
          <w:color w:val="000000"/>
          <w:sz w:val="26"/>
        </w:rPr>
        <w:tab/>
        <w:t>5. Kết luận</w:t>
      </w:r>
    </w:p>
    <w:p w14:paraId="5F9F75E5" w14:textId="77777777" w:rsidR="0099637E" w:rsidRPr="00B848BE" w:rsidRDefault="00CE01A6">
      <w:pPr>
        <w:tabs>
          <w:tab w:val="left" w:pos="142"/>
          <w:tab w:val="left" w:pos="284"/>
          <w:tab w:val="left" w:pos="426"/>
          <w:tab w:val="left" w:pos="567"/>
        </w:tabs>
        <w:spacing w:line="288" w:lineRule="auto"/>
        <w:jc w:val="both"/>
        <w:rPr>
          <w:sz w:val="26"/>
          <w:szCs w:val="26"/>
        </w:rPr>
      </w:pPr>
      <w:r w:rsidRPr="00B848BE">
        <w:rPr>
          <w:sz w:val="26"/>
          <w:szCs w:val="26"/>
        </w:rPr>
        <w:t>B. Đánh giá tác động của môi trường đối với sức khỏe</w:t>
      </w:r>
    </w:p>
    <w:p w14:paraId="037ABEEB" w14:textId="77777777" w:rsidR="0099637E" w:rsidRPr="00B848BE" w:rsidRDefault="00CE01A6">
      <w:pPr>
        <w:tabs>
          <w:tab w:val="left" w:pos="142"/>
          <w:tab w:val="left" w:pos="284"/>
          <w:tab w:val="left" w:pos="426"/>
          <w:tab w:val="left" w:pos="567"/>
        </w:tabs>
        <w:spacing w:line="288" w:lineRule="auto"/>
        <w:jc w:val="both"/>
        <w:rPr>
          <w:sz w:val="26"/>
          <w:szCs w:val="26"/>
        </w:rPr>
      </w:pPr>
      <w:r w:rsidRPr="00B848BE">
        <w:rPr>
          <w:sz w:val="26"/>
          <w:szCs w:val="26"/>
        </w:rPr>
        <w:tab/>
        <w:t>1. Các khái niệm về đánh giá tác động môi trường</w:t>
      </w:r>
    </w:p>
    <w:p w14:paraId="16FADFFE" w14:textId="77777777" w:rsidR="0099637E" w:rsidRPr="00B848BE" w:rsidRDefault="00CE01A6">
      <w:pPr>
        <w:tabs>
          <w:tab w:val="left" w:pos="142"/>
          <w:tab w:val="left" w:pos="284"/>
          <w:tab w:val="left" w:pos="426"/>
          <w:tab w:val="left" w:pos="567"/>
        </w:tabs>
        <w:spacing w:line="288" w:lineRule="auto"/>
        <w:ind w:left="284"/>
        <w:jc w:val="both"/>
        <w:rPr>
          <w:sz w:val="26"/>
          <w:szCs w:val="26"/>
        </w:rPr>
      </w:pPr>
      <w:r w:rsidRPr="00B848BE">
        <w:rPr>
          <w:sz w:val="26"/>
          <w:szCs w:val="26"/>
        </w:rPr>
        <w:t>1.1 Đánh giá tác động môi trường (ĐTM)</w:t>
      </w:r>
    </w:p>
    <w:p w14:paraId="316FC39A" w14:textId="77777777" w:rsidR="0099637E" w:rsidRPr="00B848BE" w:rsidRDefault="00CE01A6">
      <w:pPr>
        <w:tabs>
          <w:tab w:val="left" w:pos="142"/>
          <w:tab w:val="left" w:pos="284"/>
          <w:tab w:val="left" w:pos="426"/>
          <w:tab w:val="left" w:pos="567"/>
        </w:tabs>
        <w:spacing w:line="288" w:lineRule="auto"/>
        <w:ind w:left="284"/>
        <w:jc w:val="both"/>
        <w:rPr>
          <w:sz w:val="26"/>
          <w:szCs w:val="26"/>
        </w:rPr>
      </w:pPr>
      <w:r w:rsidRPr="00B848BE">
        <w:rPr>
          <w:sz w:val="26"/>
          <w:szCs w:val="26"/>
        </w:rPr>
        <w:t>1.2 Tại sao phải thực hiện ĐTM</w:t>
      </w:r>
    </w:p>
    <w:p w14:paraId="27AFCADB" w14:textId="77777777" w:rsidR="0099637E" w:rsidRPr="00B848BE" w:rsidRDefault="00CE01A6">
      <w:pPr>
        <w:tabs>
          <w:tab w:val="left" w:pos="142"/>
          <w:tab w:val="left" w:pos="284"/>
          <w:tab w:val="left" w:pos="426"/>
          <w:tab w:val="left" w:pos="567"/>
        </w:tabs>
        <w:spacing w:line="288" w:lineRule="auto"/>
        <w:jc w:val="both"/>
        <w:rPr>
          <w:sz w:val="26"/>
          <w:szCs w:val="26"/>
        </w:rPr>
      </w:pPr>
      <w:r w:rsidRPr="00B848BE">
        <w:rPr>
          <w:sz w:val="26"/>
          <w:szCs w:val="26"/>
        </w:rPr>
        <w:tab/>
        <w:t>2. Ý nghĩa của ĐTM</w:t>
      </w:r>
    </w:p>
    <w:p w14:paraId="1E05FA38" w14:textId="77777777" w:rsidR="0099637E" w:rsidRPr="00B848BE" w:rsidRDefault="00CE01A6">
      <w:pPr>
        <w:tabs>
          <w:tab w:val="left" w:pos="142"/>
          <w:tab w:val="left" w:pos="284"/>
          <w:tab w:val="left" w:pos="426"/>
          <w:tab w:val="left" w:pos="567"/>
        </w:tabs>
        <w:spacing w:line="288" w:lineRule="auto"/>
        <w:jc w:val="both"/>
        <w:rPr>
          <w:sz w:val="26"/>
          <w:szCs w:val="26"/>
        </w:rPr>
      </w:pPr>
      <w:r w:rsidRPr="00B848BE">
        <w:rPr>
          <w:sz w:val="26"/>
          <w:szCs w:val="26"/>
        </w:rPr>
        <w:tab/>
        <w:t>3. Các yêu cầu đối với ĐTM</w:t>
      </w:r>
    </w:p>
    <w:p w14:paraId="665CF4D5" w14:textId="77777777" w:rsidR="0099637E" w:rsidRPr="00B848BE" w:rsidRDefault="00CE01A6">
      <w:pPr>
        <w:tabs>
          <w:tab w:val="left" w:pos="142"/>
          <w:tab w:val="left" w:pos="284"/>
          <w:tab w:val="left" w:pos="426"/>
          <w:tab w:val="left" w:pos="567"/>
        </w:tabs>
        <w:spacing w:after="120" w:line="288" w:lineRule="auto"/>
        <w:jc w:val="both"/>
        <w:rPr>
          <w:sz w:val="26"/>
        </w:rPr>
      </w:pPr>
      <w:r w:rsidRPr="00B848BE">
        <w:rPr>
          <w:sz w:val="26"/>
          <w:szCs w:val="26"/>
        </w:rPr>
        <w:tab/>
        <w:t>4. Nội dung báo cáo ĐTM</w:t>
      </w:r>
    </w:p>
    <w:p w14:paraId="17297BF4" w14:textId="77777777" w:rsidR="0099637E" w:rsidRPr="00B848BE" w:rsidRDefault="00CE01A6">
      <w:pPr>
        <w:tabs>
          <w:tab w:val="left" w:pos="142"/>
          <w:tab w:val="left" w:pos="284"/>
          <w:tab w:val="left" w:pos="426"/>
          <w:tab w:val="left" w:pos="567"/>
        </w:tabs>
        <w:spacing w:line="288" w:lineRule="auto"/>
        <w:jc w:val="both"/>
        <w:rPr>
          <w:b/>
          <w:i/>
          <w:sz w:val="26"/>
        </w:rPr>
      </w:pPr>
      <w:r w:rsidRPr="00B848BE">
        <w:rPr>
          <w:b/>
          <w:i/>
          <w:sz w:val="26"/>
        </w:rPr>
        <w:t>Phần Thực hành</w:t>
      </w:r>
    </w:p>
    <w:p w14:paraId="2D84FAB0" w14:textId="77777777" w:rsidR="0099637E" w:rsidRPr="00B848BE" w:rsidRDefault="00CE01A6" w:rsidP="00834469">
      <w:pPr>
        <w:numPr>
          <w:ilvl w:val="0"/>
          <w:numId w:val="5"/>
        </w:numPr>
        <w:pBdr>
          <w:top w:val="nil"/>
          <w:left w:val="nil"/>
          <w:bottom w:val="nil"/>
          <w:right w:val="nil"/>
          <w:between w:val="nil"/>
        </w:pBdr>
        <w:spacing w:line="288" w:lineRule="auto"/>
        <w:ind w:left="714" w:hanging="357"/>
        <w:jc w:val="both"/>
        <w:rPr>
          <w:color w:val="000000"/>
        </w:rPr>
      </w:pPr>
      <w:r w:rsidRPr="00B848BE">
        <w:rPr>
          <w:b/>
          <w:color w:val="000000"/>
          <w:sz w:val="26"/>
        </w:rPr>
        <w:t xml:space="preserve">Chuyên đề 1: </w:t>
      </w:r>
    </w:p>
    <w:p w14:paraId="6191EA82" w14:textId="77777777" w:rsidR="0099637E" w:rsidRPr="00B848BE" w:rsidRDefault="00CE01A6" w:rsidP="00834469">
      <w:pPr>
        <w:numPr>
          <w:ilvl w:val="1"/>
          <w:numId w:val="5"/>
        </w:numPr>
        <w:pBdr>
          <w:top w:val="nil"/>
          <w:left w:val="nil"/>
          <w:bottom w:val="nil"/>
          <w:right w:val="nil"/>
          <w:between w:val="nil"/>
        </w:pBdr>
        <w:spacing w:line="288" w:lineRule="auto"/>
        <w:jc w:val="both"/>
        <w:rPr>
          <w:color w:val="000000"/>
        </w:rPr>
      </w:pPr>
      <w:r w:rsidRPr="00B848BE">
        <w:rPr>
          <w:color w:val="000000"/>
          <w:sz w:val="26"/>
        </w:rPr>
        <w:t>Các văn bản quy định hiện hành về sức khỏe môi trường</w:t>
      </w:r>
    </w:p>
    <w:p w14:paraId="35DE5C63" w14:textId="77777777" w:rsidR="0099637E" w:rsidRPr="00B848BE" w:rsidRDefault="00CE01A6" w:rsidP="00834469">
      <w:pPr>
        <w:numPr>
          <w:ilvl w:val="1"/>
          <w:numId w:val="5"/>
        </w:numPr>
        <w:pBdr>
          <w:top w:val="nil"/>
          <w:left w:val="nil"/>
          <w:bottom w:val="nil"/>
          <w:right w:val="nil"/>
          <w:between w:val="nil"/>
        </w:pBdr>
        <w:spacing w:line="288" w:lineRule="auto"/>
        <w:jc w:val="both"/>
        <w:rPr>
          <w:color w:val="000000"/>
        </w:rPr>
      </w:pPr>
      <w:r w:rsidRPr="00B848BE">
        <w:rPr>
          <w:color w:val="000000"/>
          <w:sz w:val="26"/>
        </w:rPr>
        <w:t>Thực trạng môi trường của thành phố Hồ Chí Minh</w:t>
      </w:r>
    </w:p>
    <w:p w14:paraId="2E8B0FAB" w14:textId="77777777" w:rsidR="0099637E" w:rsidRPr="00B848BE" w:rsidRDefault="00CE01A6" w:rsidP="00834469">
      <w:pPr>
        <w:numPr>
          <w:ilvl w:val="0"/>
          <w:numId w:val="5"/>
        </w:numPr>
        <w:pBdr>
          <w:top w:val="nil"/>
          <w:left w:val="nil"/>
          <w:bottom w:val="nil"/>
          <w:right w:val="nil"/>
          <w:between w:val="nil"/>
        </w:pBdr>
        <w:spacing w:line="288" w:lineRule="auto"/>
        <w:ind w:left="714" w:hanging="357"/>
        <w:jc w:val="both"/>
        <w:rPr>
          <w:color w:val="000000"/>
        </w:rPr>
      </w:pPr>
      <w:r w:rsidRPr="00B848BE">
        <w:rPr>
          <w:b/>
          <w:color w:val="000000"/>
          <w:sz w:val="26"/>
        </w:rPr>
        <w:t xml:space="preserve">Chuyên đề 2: </w:t>
      </w:r>
      <w:r w:rsidRPr="00B848BE">
        <w:rPr>
          <w:color w:val="000000"/>
          <w:sz w:val="26"/>
        </w:rPr>
        <w:t>Hướng dẫn đo các chỉ tiêu ô nhiễm trong không khí tại hiện trường</w:t>
      </w:r>
    </w:p>
    <w:p w14:paraId="27E4D476" w14:textId="77777777" w:rsidR="0099637E" w:rsidRPr="00B848BE" w:rsidRDefault="00CE01A6" w:rsidP="00834469">
      <w:pPr>
        <w:numPr>
          <w:ilvl w:val="0"/>
          <w:numId w:val="5"/>
        </w:numPr>
        <w:pBdr>
          <w:top w:val="nil"/>
          <w:left w:val="nil"/>
          <w:bottom w:val="nil"/>
          <w:right w:val="nil"/>
          <w:between w:val="nil"/>
        </w:pBdr>
        <w:spacing w:line="288" w:lineRule="auto"/>
        <w:ind w:left="714" w:hanging="357"/>
        <w:jc w:val="both"/>
        <w:rPr>
          <w:color w:val="000000"/>
        </w:rPr>
      </w:pPr>
      <w:r w:rsidRPr="00B848BE">
        <w:rPr>
          <w:b/>
          <w:color w:val="000000"/>
          <w:sz w:val="26"/>
        </w:rPr>
        <w:t xml:space="preserve">Chuyên đề 3: </w:t>
      </w:r>
      <w:r w:rsidRPr="00B848BE">
        <w:rPr>
          <w:color w:val="000000"/>
          <w:sz w:val="26"/>
        </w:rPr>
        <w:t>Thực tập đo các chỉ tiêu về nước</w:t>
      </w:r>
    </w:p>
    <w:p w14:paraId="10B77555" w14:textId="77777777" w:rsidR="0099637E" w:rsidRPr="00B848BE" w:rsidRDefault="00CE01A6" w:rsidP="00834469">
      <w:pPr>
        <w:numPr>
          <w:ilvl w:val="0"/>
          <w:numId w:val="5"/>
        </w:numPr>
        <w:pBdr>
          <w:top w:val="nil"/>
          <w:left w:val="nil"/>
          <w:bottom w:val="nil"/>
          <w:right w:val="nil"/>
          <w:between w:val="nil"/>
        </w:pBdr>
        <w:spacing w:line="288" w:lineRule="auto"/>
        <w:ind w:left="714" w:hanging="357"/>
        <w:jc w:val="both"/>
        <w:rPr>
          <w:color w:val="000000"/>
        </w:rPr>
      </w:pPr>
      <w:r w:rsidRPr="00B848BE">
        <w:rPr>
          <w:b/>
          <w:color w:val="000000"/>
          <w:sz w:val="26"/>
        </w:rPr>
        <w:t xml:space="preserve">Chuyên đề 4: </w:t>
      </w:r>
    </w:p>
    <w:p w14:paraId="691CF5C6" w14:textId="77777777" w:rsidR="0099637E" w:rsidRPr="00B848BE" w:rsidRDefault="00CE01A6" w:rsidP="00834469">
      <w:pPr>
        <w:numPr>
          <w:ilvl w:val="1"/>
          <w:numId w:val="5"/>
        </w:numPr>
        <w:pBdr>
          <w:top w:val="nil"/>
          <w:left w:val="nil"/>
          <w:bottom w:val="nil"/>
          <w:right w:val="nil"/>
          <w:between w:val="nil"/>
        </w:pBdr>
        <w:spacing w:line="288" w:lineRule="auto"/>
        <w:jc w:val="both"/>
        <w:rPr>
          <w:color w:val="000000"/>
        </w:rPr>
      </w:pPr>
      <w:r w:rsidRPr="00B848BE">
        <w:rPr>
          <w:color w:val="000000"/>
          <w:sz w:val="26"/>
        </w:rPr>
        <w:t>Vệ sinh an toàn thực phẩm</w:t>
      </w:r>
    </w:p>
    <w:p w14:paraId="170D9A1A" w14:textId="77777777" w:rsidR="0099637E" w:rsidRPr="00B848BE" w:rsidRDefault="00CE01A6" w:rsidP="00834469">
      <w:pPr>
        <w:numPr>
          <w:ilvl w:val="1"/>
          <w:numId w:val="5"/>
        </w:numPr>
        <w:pBdr>
          <w:top w:val="nil"/>
          <w:left w:val="nil"/>
          <w:bottom w:val="nil"/>
          <w:right w:val="nil"/>
          <w:between w:val="nil"/>
        </w:pBdr>
        <w:spacing w:line="288" w:lineRule="auto"/>
        <w:jc w:val="both"/>
        <w:rPr>
          <w:color w:val="000000"/>
        </w:rPr>
      </w:pPr>
      <w:r w:rsidRPr="00B848BE">
        <w:rPr>
          <w:color w:val="000000"/>
          <w:sz w:val="26"/>
        </w:rPr>
        <w:t>Lập kế hoạch điều tra một vụ ngộ độc thực phẩm</w:t>
      </w:r>
    </w:p>
    <w:p w14:paraId="7FDDA3DE" w14:textId="77777777" w:rsidR="0099637E" w:rsidRPr="00B848BE" w:rsidRDefault="00CE01A6" w:rsidP="00834469">
      <w:pPr>
        <w:numPr>
          <w:ilvl w:val="0"/>
          <w:numId w:val="6"/>
        </w:numPr>
        <w:pBdr>
          <w:top w:val="nil"/>
          <w:left w:val="nil"/>
          <w:bottom w:val="nil"/>
          <w:right w:val="nil"/>
          <w:between w:val="nil"/>
        </w:pBdr>
        <w:spacing w:line="288" w:lineRule="auto"/>
        <w:rPr>
          <w:color w:val="000000"/>
        </w:rPr>
      </w:pPr>
      <w:r w:rsidRPr="00B848BE">
        <w:rPr>
          <w:b/>
          <w:color w:val="000000"/>
          <w:sz w:val="26"/>
        </w:rPr>
        <w:t xml:space="preserve">Chuyên đề 5: </w:t>
      </w:r>
    </w:p>
    <w:p w14:paraId="74E48656" w14:textId="77777777" w:rsidR="0099637E" w:rsidRPr="00B848BE" w:rsidRDefault="00CE01A6" w:rsidP="00834469">
      <w:pPr>
        <w:numPr>
          <w:ilvl w:val="1"/>
          <w:numId w:val="6"/>
        </w:numPr>
        <w:pBdr>
          <w:top w:val="nil"/>
          <w:left w:val="nil"/>
          <w:bottom w:val="nil"/>
          <w:right w:val="nil"/>
          <w:between w:val="nil"/>
        </w:pBdr>
        <w:spacing w:line="288" w:lineRule="auto"/>
        <w:rPr>
          <w:color w:val="000000"/>
        </w:rPr>
      </w:pPr>
      <w:r w:rsidRPr="00B848BE">
        <w:rPr>
          <w:color w:val="000000"/>
          <w:sz w:val="26"/>
        </w:rPr>
        <w:t>Quản lý chất thải rắn sinh hoạt</w:t>
      </w:r>
    </w:p>
    <w:p w14:paraId="7E0299D5" w14:textId="77777777" w:rsidR="0099637E" w:rsidRPr="00B848BE" w:rsidRDefault="00CE01A6" w:rsidP="00834469">
      <w:pPr>
        <w:numPr>
          <w:ilvl w:val="1"/>
          <w:numId w:val="6"/>
        </w:numPr>
        <w:pBdr>
          <w:top w:val="nil"/>
          <w:left w:val="nil"/>
          <w:bottom w:val="nil"/>
          <w:right w:val="nil"/>
          <w:between w:val="nil"/>
        </w:pBdr>
        <w:spacing w:line="288" w:lineRule="auto"/>
        <w:rPr>
          <w:color w:val="000000"/>
        </w:rPr>
      </w:pPr>
      <w:r w:rsidRPr="00B848BE">
        <w:rPr>
          <w:color w:val="000000"/>
          <w:sz w:val="26"/>
        </w:rPr>
        <w:t xml:space="preserve">Quản lý chất thải rắn y tế </w:t>
      </w:r>
    </w:p>
    <w:p w14:paraId="44D485AD" w14:textId="77777777" w:rsidR="0099637E" w:rsidRPr="00B848BE" w:rsidRDefault="00CE01A6" w:rsidP="00834469">
      <w:pPr>
        <w:numPr>
          <w:ilvl w:val="0"/>
          <w:numId w:val="6"/>
        </w:numPr>
        <w:pBdr>
          <w:top w:val="nil"/>
          <w:left w:val="nil"/>
          <w:bottom w:val="nil"/>
          <w:right w:val="nil"/>
          <w:between w:val="nil"/>
        </w:pBdr>
        <w:spacing w:line="288" w:lineRule="auto"/>
        <w:ind w:left="714" w:hanging="357"/>
        <w:jc w:val="both"/>
        <w:rPr>
          <w:color w:val="000000"/>
        </w:rPr>
      </w:pPr>
      <w:r w:rsidRPr="00B848BE">
        <w:rPr>
          <w:b/>
          <w:color w:val="000000"/>
          <w:sz w:val="26"/>
        </w:rPr>
        <w:t xml:space="preserve">Chuyên đề 6: </w:t>
      </w:r>
    </w:p>
    <w:p w14:paraId="28191D15" w14:textId="77777777" w:rsidR="0099637E" w:rsidRPr="00B848BE" w:rsidRDefault="00CE01A6" w:rsidP="00834469">
      <w:pPr>
        <w:numPr>
          <w:ilvl w:val="1"/>
          <w:numId w:val="6"/>
        </w:numPr>
        <w:pBdr>
          <w:top w:val="nil"/>
          <w:left w:val="nil"/>
          <w:bottom w:val="nil"/>
          <w:right w:val="nil"/>
          <w:between w:val="nil"/>
        </w:pBdr>
        <w:spacing w:line="288" w:lineRule="auto"/>
        <w:jc w:val="both"/>
        <w:rPr>
          <w:color w:val="000000"/>
        </w:rPr>
      </w:pPr>
      <w:r w:rsidRPr="00B848BE">
        <w:rPr>
          <w:color w:val="000000"/>
          <w:sz w:val="26"/>
        </w:rPr>
        <w:t>Thực hiện nghiên cứu khoa học liên quan đến sức khỏe môi trường</w:t>
      </w:r>
    </w:p>
    <w:p w14:paraId="667D834C" w14:textId="77777777" w:rsidR="0099637E" w:rsidRPr="00B848BE" w:rsidRDefault="00CE01A6" w:rsidP="00834469">
      <w:pPr>
        <w:numPr>
          <w:ilvl w:val="1"/>
          <w:numId w:val="6"/>
        </w:numPr>
        <w:pBdr>
          <w:top w:val="nil"/>
          <w:left w:val="nil"/>
          <w:bottom w:val="nil"/>
          <w:right w:val="nil"/>
          <w:between w:val="nil"/>
        </w:pBdr>
        <w:spacing w:line="288" w:lineRule="auto"/>
        <w:jc w:val="both"/>
        <w:rPr>
          <w:color w:val="000000"/>
        </w:rPr>
      </w:pPr>
      <w:r w:rsidRPr="00B848BE">
        <w:rPr>
          <w:color w:val="000000"/>
          <w:sz w:val="26"/>
        </w:rPr>
        <w:t>Thảo luận chuyên đề</w:t>
      </w:r>
    </w:p>
    <w:p w14:paraId="7822DE30" w14:textId="77777777" w:rsidR="0099637E" w:rsidRPr="00B848BE" w:rsidRDefault="00CE01A6">
      <w:pPr>
        <w:spacing w:line="288" w:lineRule="auto"/>
      </w:pPr>
      <w:r w:rsidRPr="00B848BE">
        <w:rPr>
          <w:b/>
          <w:sz w:val="26"/>
        </w:rPr>
        <w:t>Thi kết thúc TH</w:t>
      </w:r>
    </w:p>
    <w:p w14:paraId="242406B6" w14:textId="7F3D4D6B" w:rsidR="0099637E" w:rsidRPr="00B848BE" w:rsidRDefault="00CE01A6" w:rsidP="00834469">
      <w:pPr>
        <w:spacing w:before="120" w:line="288" w:lineRule="auto"/>
        <w:ind w:firstLine="567"/>
        <w:rPr>
          <w:sz w:val="26"/>
        </w:rPr>
      </w:pPr>
      <w:r>
        <w:rPr>
          <w:b/>
          <w:sz w:val="26"/>
        </w:rPr>
        <w:t>5</w:t>
      </w:r>
      <w:r w:rsidRPr="00B848BE">
        <w:rPr>
          <w:b/>
          <w:sz w:val="26"/>
        </w:rPr>
        <w:t>. Học liệu</w:t>
      </w:r>
      <w:r w:rsidRPr="00B848BE">
        <w:rPr>
          <w:i/>
          <w:sz w:val="26"/>
        </w:rPr>
        <w:t xml:space="preserve"> (13)</w:t>
      </w:r>
    </w:p>
    <w:p w14:paraId="15222E0A" w14:textId="5DA1FF08" w:rsidR="0099637E" w:rsidRPr="00B848BE" w:rsidRDefault="00CE01A6" w:rsidP="00834469">
      <w:pPr>
        <w:spacing w:line="288" w:lineRule="auto"/>
        <w:rPr>
          <w:sz w:val="26"/>
        </w:rPr>
      </w:pPr>
      <w:r>
        <w:rPr>
          <w:sz w:val="26"/>
        </w:rPr>
        <w:t>5</w:t>
      </w:r>
      <w:r w:rsidRPr="00B848BE">
        <w:rPr>
          <w:sz w:val="26"/>
        </w:rPr>
        <w:t>.1. Giáo trình học phần</w:t>
      </w:r>
    </w:p>
    <w:p w14:paraId="5B4CF8C4" w14:textId="738AD3C4" w:rsidR="0099637E" w:rsidRDefault="00CE01A6" w:rsidP="00834469">
      <w:pPr>
        <w:spacing w:line="288" w:lineRule="auto"/>
        <w:ind w:firstLine="567"/>
        <w:jc w:val="both"/>
        <w:rPr>
          <w:i/>
          <w:sz w:val="26"/>
        </w:rPr>
      </w:pPr>
      <w:r w:rsidRPr="00B848BE">
        <w:rPr>
          <w:sz w:val="26"/>
        </w:rPr>
        <w:t>1. Trường Đại Học Y Khoa Phạm Ngọc Thạch (</w:t>
      </w:r>
      <w:r w:rsidR="00AB5DA2">
        <w:rPr>
          <w:sz w:val="26"/>
        </w:rPr>
        <w:t>2016</w:t>
      </w:r>
      <w:r w:rsidRPr="00B848BE">
        <w:rPr>
          <w:sz w:val="26"/>
        </w:rPr>
        <w:t xml:space="preserve">), </w:t>
      </w:r>
      <w:r w:rsidRPr="00B848BE">
        <w:rPr>
          <w:i/>
          <w:sz w:val="26"/>
        </w:rPr>
        <w:t xml:space="preserve">Giáo trình </w:t>
      </w:r>
      <w:r w:rsidR="00AB5DA2">
        <w:rPr>
          <w:i/>
          <w:sz w:val="26"/>
        </w:rPr>
        <w:t>Y học môi trường và lao động</w:t>
      </w:r>
      <w:r w:rsidR="00460E7D">
        <w:rPr>
          <w:i/>
          <w:sz w:val="26"/>
        </w:rPr>
        <w:t>.</w:t>
      </w:r>
    </w:p>
    <w:p w14:paraId="31FBEC4E" w14:textId="5752D445" w:rsidR="00AB5DA2" w:rsidRPr="00B848BE" w:rsidRDefault="00AB5DA2" w:rsidP="00887E19">
      <w:pPr>
        <w:spacing w:line="288" w:lineRule="auto"/>
        <w:ind w:firstLine="567"/>
        <w:jc w:val="both"/>
        <w:rPr>
          <w:sz w:val="26"/>
        </w:rPr>
      </w:pPr>
      <w:r w:rsidRPr="00B848BE">
        <w:rPr>
          <w:sz w:val="26"/>
        </w:rPr>
        <w:t>1. Trường Đại Học Y Khoa Phạm Ngọc Thạch (20</w:t>
      </w:r>
      <w:r>
        <w:rPr>
          <w:sz w:val="26"/>
        </w:rPr>
        <w:t>23</w:t>
      </w:r>
      <w:r w:rsidRPr="00B848BE">
        <w:rPr>
          <w:sz w:val="26"/>
        </w:rPr>
        <w:t xml:space="preserve">), </w:t>
      </w:r>
      <w:r w:rsidRPr="00B848BE">
        <w:rPr>
          <w:i/>
          <w:sz w:val="26"/>
        </w:rPr>
        <w:t xml:space="preserve">Giáo trình </w:t>
      </w:r>
      <w:r>
        <w:rPr>
          <w:i/>
          <w:sz w:val="26"/>
        </w:rPr>
        <w:t>Sức khỏe môi trường cơ bản.</w:t>
      </w:r>
    </w:p>
    <w:p w14:paraId="32F06DD1" w14:textId="63FE7E5E" w:rsidR="0099637E" w:rsidRPr="00B848BE" w:rsidRDefault="00CE01A6" w:rsidP="00834469">
      <w:pPr>
        <w:spacing w:line="288" w:lineRule="auto"/>
        <w:rPr>
          <w:sz w:val="26"/>
        </w:rPr>
      </w:pPr>
      <w:r>
        <w:rPr>
          <w:sz w:val="26"/>
        </w:rPr>
        <w:t>5</w:t>
      </w:r>
      <w:r w:rsidRPr="00B848BE">
        <w:rPr>
          <w:sz w:val="26"/>
        </w:rPr>
        <w:t>.2. Danh mục tài liệu tham khảo</w:t>
      </w:r>
    </w:p>
    <w:p w14:paraId="4CB1B302" w14:textId="77777777" w:rsidR="0099637E" w:rsidRPr="00B848BE" w:rsidRDefault="00CE01A6">
      <w:pPr>
        <w:spacing w:line="288" w:lineRule="auto"/>
        <w:ind w:firstLine="567"/>
        <w:jc w:val="both"/>
        <w:rPr>
          <w:sz w:val="26"/>
        </w:rPr>
      </w:pPr>
      <w:r w:rsidRPr="00B848BE">
        <w:rPr>
          <w:sz w:val="26"/>
        </w:rPr>
        <w:t xml:space="preserve">2. Trường Đại học Y tế công cộng (2016), </w:t>
      </w:r>
      <w:r w:rsidRPr="00B848BE">
        <w:rPr>
          <w:i/>
          <w:sz w:val="26"/>
        </w:rPr>
        <w:t>Sức khỏe môi trường,</w:t>
      </w:r>
      <w:r w:rsidRPr="00B848BE">
        <w:rPr>
          <w:sz w:val="26"/>
        </w:rPr>
        <w:t xml:space="preserve"> Nhà xuất bản Y học Hà Nội.</w:t>
      </w:r>
    </w:p>
    <w:p w14:paraId="582D2386" w14:textId="77777777" w:rsidR="0099637E" w:rsidRPr="00B848BE" w:rsidRDefault="00CE01A6">
      <w:pPr>
        <w:spacing w:line="288" w:lineRule="auto"/>
        <w:ind w:firstLine="567"/>
        <w:jc w:val="both"/>
        <w:rPr>
          <w:sz w:val="26"/>
        </w:rPr>
      </w:pPr>
      <w:r w:rsidRPr="00B848BE">
        <w:rPr>
          <w:color w:val="000000"/>
          <w:sz w:val="26"/>
        </w:rPr>
        <w:t>3</w:t>
      </w:r>
      <w:r w:rsidRPr="00B848BE">
        <w:rPr>
          <w:color w:val="AEAAAA"/>
          <w:sz w:val="26"/>
        </w:rPr>
        <w:t xml:space="preserve">. </w:t>
      </w:r>
      <w:r w:rsidRPr="00B848BE">
        <w:rPr>
          <w:sz w:val="26"/>
        </w:rPr>
        <w:t xml:space="preserve">GS.TSKH Lê Huy Bá (2004), </w:t>
      </w:r>
      <w:r w:rsidRPr="00B848BE">
        <w:rPr>
          <w:i/>
          <w:sz w:val="26"/>
        </w:rPr>
        <w:t>Môi trường môi trường học cơ bản</w:t>
      </w:r>
      <w:r w:rsidRPr="00B848BE">
        <w:rPr>
          <w:sz w:val="26"/>
        </w:rPr>
        <w:t>, Nhà Xuất Bản Đại Học Quốc Gia Thành phố Hồ Chí Minh.</w:t>
      </w:r>
    </w:p>
    <w:p w14:paraId="56B8B6AD" w14:textId="77777777" w:rsidR="0099637E" w:rsidRPr="00B848BE" w:rsidRDefault="00CE01A6">
      <w:pPr>
        <w:spacing w:line="288" w:lineRule="auto"/>
        <w:ind w:firstLine="567"/>
        <w:jc w:val="both"/>
        <w:rPr>
          <w:sz w:val="26"/>
        </w:rPr>
      </w:pPr>
      <w:r w:rsidRPr="00B848BE">
        <w:rPr>
          <w:color w:val="000000"/>
          <w:sz w:val="26"/>
        </w:rPr>
        <w:t>4.</w:t>
      </w:r>
      <w:r w:rsidRPr="00B848BE">
        <w:rPr>
          <w:color w:val="AEAAAA"/>
          <w:sz w:val="26"/>
        </w:rPr>
        <w:t xml:space="preserve"> </w:t>
      </w:r>
      <w:r w:rsidRPr="00B848BE">
        <w:rPr>
          <w:sz w:val="26"/>
        </w:rPr>
        <w:t xml:space="preserve">Nguyễn Mạnh Liên (2010), </w:t>
      </w:r>
      <w:r w:rsidRPr="00B848BE">
        <w:rPr>
          <w:i/>
          <w:sz w:val="26"/>
        </w:rPr>
        <w:t>Y Học Môi Trường và Lao Động</w:t>
      </w:r>
      <w:r w:rsidRPr="00B848BE">
        <w:rPr>
          <w:sz w:val="26"/>
        </w:rPr>
        <w:t>, Nhà xuất bản Y học.</w:t>
      </w:r>
    </w:p>
    <w:p w14:paraId="0744F360" w14:textId="77777777" w:rsidR="0099637E" w:rsidRPr="00B848BE" w:rsidRDefault="00CE01A6">
      <w:pPr>
        <w:spacing w:line="288" w:lineRule="auto"/>
        <w:ind w:firstLine="567"/>
        <w:jc w:val="both"/>
      </w:pPr>
      <w:r w:rsidRPr="00B848BE">
        <w:rPr>
          <w:color w:val="000000"/>
          <w:sz w:val="26"/>
        </w:rPr>
        <w:lastRenderedPageBreak/>
        <w:t>5.</w:t>
      </w:r>
      <w:r w:rsidRPr="00B848BE">
        <w:rPr>
          <w:color w:val="AEAAAA"/>
          <w:sz w:val="26"/>
        </w:rPr>
        <w:t xml:space="preserve"> </w:t>
      </w:r>
      <w:r w:rsidRPr="00B848BE">
        <w:rPr>
          <w:sz w:val="26"/>
        </w:rPr>
        <w:t xml:space="preserve">Trường Đại học Y tế công cộng (2015), </w:t>
      </w:r>
      <w:r w:rsidRPr="00B848BE">
        <w:rPr>
          <w:i/>
          <w:sz w:val="26"/>
        </w:rPr>
        <w:t>Sức khỏe môi trường cơ bản,</w:t>
      </w:r>
      <w:r w:rsidRPr="00B848BE">
        <w:rPr>
          <w:sz w:val="26"/>
        </w:rPr>
        <w:t xml:space="preserve"> Nhà xuất bản Y học.</w:t>
      </w:r>
    </w:p>
    <w:p w14:paraId="7B396C42" w14:textId="27176FF7" w:rsidR="00ED74D5" w:rsidRDefault="00CE01A6" w:rsidP="00834469">
      <w:pPr>
        <w:spacing w:line="288" w:lineRule="auto"/>
        <w:ind w:firstLine="567"/>
        <w:jc w:val="both"/>
        <w:rPr>
          <w:sz w:val="26"/>
        </w:rPr>
      </w:pPr>
      <w:r w:rsidRPr="00B848BE">
        <w:rPr>
          <w:sz w:val="26"/>
        </w:rPr>
        <w:t xml:space="preserve">6. Trường Đại học Y tế công cộng (2013), </w:t>
      </w:r>
      <w:r w:rsidRPr="00B848BE">
        <w:rPr>
          <w:i/>
          <w:sz w:val="26"/>
        </w:rPr>
        <w:t>Đánh giá nguy cơ sức khỏe môi trường nghề nghiệp,</w:t>
      </w:r>
      <w:r w:rsidRPr="00B848BE">
        <w:rPr>
          <w:sz w:val="26"/>
        </w:rPr>
        <w:t xml:space="preserve"> Nhà xuất bản Y học Hà Nội.</w:t>
      </w:r>
    </w:p>
    <w:p w14:paraId="64FB1DA1" w14:textId="5CCDAB40" w:rsidR="0099637E" w:rsidRPr="00B848BE" w:rsidRDefault="00CE01A6" w:rsidP="00834469">
      <w:pPr>
        <w:spacing w:line="288" w:lineRule="auto"/>
        <w:rPr>
          <w:sz w:val="26"/>
        </w:rPr>
      </w:pPr>
      <w:r>
        <w:rPr>
          <w:sz w:val="26"/>
        </w:rPr>
        <w:t>5</w:t>
      </w:r>
      <w:r w:rsidRPr="00B848BE">
        <w:rPr>
          <w:sz w:val="26"/>
        </w:rPr>
        <w:t xml:space="preserve">.3. Trang web có thể sử dụng </w:t>
      </w:r>
    </w:p>
    <w:p w14:paraId="10AC9ADC" w14:textId="51E3F00A" w:rsidR="0099637E" w:rsidRPr="00B848BE" w:rsidRDefault="00CE01A6" w:rsidP="00834469">
      <w:pPr>
        <w:pBdr>
          <w:top w:val="nil"/>
          <w:left w:val="nil"/>
          <w:bottom w:val="nil"/>
          <w:right w:val="nil"/>
          <w:between w:val="nil"/>
        </w:pBdr>
        <w:spacing w:line="288" w:lineRule="auto"/>
        <w:ind w:left="567"/>
        <w:rPr>
          <w:color w:val="000000"/>
          <w:sz w:val="26"/>
        </w:rPr>
      </w:pPr>
      <w:r w:rsidRPr="00B848BE">
        <w:rPr>
          <w:color w:val="000000"/>
          <w:sz w:val="26"/>
        </w:rPr>
        <w:t xml:space="preserve">7. </w:t>
      </w:r>
      <w:hyperlink r:id="rId10">
        <w:r w:rsidR="0099637E" w:rsidRPr="00B848BE">
          <w:rPr>
            <w:color w:val="000000"/>
            <w:sz w:val="26"/>
            <w:szCs w:val="26"/>
          </w:rPr>
          <w:t>http://www.cdc.gov/parasites/water.html</w:t>
        </w:r>
      </w:hyperlink>
    </w:p>
    <w:p w14:paraId="3BCA7C24" w14:textId="77777777" w:rsidR="0099637E" w:rsidRPr="00B848BE" w:rsidRDefault="00CE01A6">
      <w:pPr>
        <w:spacing w:line="288" w:lineRule="auto"/>
        <w:ind w:left="567"/>
        <w:rPr>
          <w:sz w:val="26"/>
          <w:szCs w:val="26"/>
        </w:rPr>
      </w:pPr>
      <w:r w:rsidRPr="00B848BE">
        <w:rPr>
          <w:sz w:val="26"/>
          <w:szCs w:val="26"/>
        </w:rPr>
        <w:t xml:space="preserve">8. </w:t>
      </w:r>
      <w:hyperlink r:id="rId11">
        <w:r w:rsidR="0099637E" w:rsidRPr="00B848BE">
          <w:rPr>
            <w:sz w:val="26"/>
            <w:szCs w:val="26"/>
          </w:rPr>
          <w:t>http://www.scorecard.org</w:t>
        </w:r>
      </w:hyperlink>
    </w:p>
    <w:p w14:paraId="62094A64" w14:textId="77777777" w:rsidR="0099637E" w:rsidRPr="00B848BE" w:rsidRDefault="00CE01A6">
      <w:pPr>
        <w:spacing w:line="288" w:lineRule="auto"/>
        <w:ind w:left="567"/>
        <w:rPr>
          <w:sz w:val="26"/>
          <w:szCs w:val="26"/>
        </w:rPr>
      </w:pPr>
      <w:r w:rsidRPr="00B848BE">
        <w:rPr>
          <w:sz w:val="26"/>
          <w:szCs w:val="26"/>
        </w:rPr>
        <w:t xml:space="preserve">9. </w:t>
      </w:r>
      <w:hyperlink r:id="rId12">
        <w:r w:rsidR="0099637E" w:rsidRPr="00B848BE">
          <w:rPr>
            <w:sz w:val="26"/>
            <w:szCs w:val="26"/>
          </w:rPr>
          <w:t>http://www.edf.org</w:t>
        </w:r>
      </w:hyperlink>
    </w:p>
    <w:p w14:paraId="5AF7D996" w14:textId="2881F2A7" w:rsidR="0099637E" w:rsidRPr="00B848BE" w:rsidRDefault="00CE01A6" w:rsidP="00CE01A6">
      <w:pPr>
        <w:spacing w:after="120" w:line="288" w:lineRule="auto"/>
        <w:ind w:firstLine="567"/>
        <w:rPr>
          <w:sz w:val="26"/>
          <w:szCs w:val="26"/>
        </w:rPr>
      </w:pPr>
      <w:r w:rsidRPr="00B848BE">
        <w:rPr>
          <w:sz w:val="26"/>
          <w:szCs w:val="26"/>
        </w:rPr>
        <w:t xml:space="preserve">10. </w:t>
      </w:r>
      <w:hyperlink r:id="rId13">
        <w:r w:rsidR="0099637E" w:rsidRPr="00B848BE">
          <w:rPr>
            <w:sz w:val="26"/>
            <w:szCs w:val="26"/>
          </w:rPr>
          <w:t>http://www.enn.com</w:t>
        </w:r>
      </w:hyperlink>
    </w:p>
    <w:p w14:paraId="23D7F927" w14:textId="2770E3D8" w:rsidR="0099637E" w:rsidRPr="00B848BE" w:rsidRDefault="00CE01A6" w:rsidP="00834469">
      <w:pPr>
        <w:spacing w:before="120" w:line="288" w:lineRule="auto"/>
        <w:ind w:firstLine="567"/>
        <w:jc w:val="both"/>
        <w:rPr>
          <w:i/>
          <w:sz w:val="26"/>
        </w:rPr>
      </w:pPr>
      <w:r>
        <w:rPr>
          <w:b/>
          <w:sz w:val="26"/>
        </w:rPr>
        <w:t>6</w:t>
      </w:r>
      <w:r w:rsidRPr="00B848BE">
        <w:rPr>
          <w:b/>
          <w:sz w:val="26"/>
        </w:rPr>
        <w:t xml:space="preserve">. Đánh giá kết quả học tập </w:t>
      </w:r>
      <w:r w:rsidRPr="00B848BE">
        <w:rPr>
          <w:i/>
          <w:sz w:val="26"/>
        </w:rPr>
        <w:t>(14)</w:t>
      </w:r>
    </w:p>
    <w:tbl>
      <w:tblPr>
        <w:tblStyle w:val="a4"/>
        <w:tblW w:w="9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9"/>
        <w:gridCol w:w="3138"/>
        <w:gridCol w:w="2126"/>
        <w:gridCol w:w="1765"/>
      </w:tblGrid>
      <w:tr w:rsidR="0099637E" w:rsidRPr="00B848BE" w14:paraId="4AB0A72E" w14:textId="77777777" w:rsidTr="00834469">
        <w:trPr>
          <w:tblHeader/>
          <w:jc w:val="center"/>
        </w:trPr>
        <w:tc>
          <w:tcPr>
            <w:tcW w:w="2669" w:type="dxa"/>
          </w:tcPr>
          <w:p w14:paraId="2F7E18C6" w14:textId="77777777" w:rsidR="0099637E" w:rsidRPr="00B848BE" w:rsidRDefault="00CE01A6">
            <w:pPr>
              <w:tabs>
                <w:tab w:val="left" w:pos="284"/>
              </w:tabs>
              <w:spacing w:before="60" w:after="60"/>
              <w:jc w:val="center"/>
              <w:rPr>
                <w:rFonts w:ascii="Times New Roman" w:hAnsi="Times New Roman" w:cs="Times New Roman"/>
                <w:b/>
                <w:sz w:val="26"/>
              </w:rPr>
            </w:pPr>
            <w:r w:rsidRPr="00B848BE">
              <w:rPr>
                <w:rFonts w:ascii="Times New Roman" w:hAnsi="Times New Roman" w:cs="Times New Roman"/>
                <w:b/>
                <w:sz w:val="26"/>
              </w:rPr>
              <w:t>Thành ph</w:t>
            </w:r>
            <w:r w:rsidRPr="00B848BE">
              <w:rPr>
                <w:rFonts w:ascii="Times New Roman" w:hAnsi="Times New Roman" w:cs="Times New Roman"/>
                <w:b/>
                <w:sz w:val="26"/>
              </w:rPr>
              <w:t>ầ</w:t>
            </w:r>
            <w:r w:rsidRPr="00B848BE">
              <w:rPr>
                <w:rFonts w:ascii="Times New Roman" w:hAnsi="Times New Roman" w:cs="Times New Roman"/>
                <w:b/>
                <w:sz w:val="26"/>
              </w:rPr>
              <w:t>n đánh giá</w:t>
            </w:r>
          </w:p>
          <w:p w14:paraId="138921F9" w14:textId="77777777" w:rsidR="0099637E" w:rsidRPr="00B848BE" w:rsidRDefault="00CE01A6">
            <w:pPr>
              <w:tabs>
                <w:tab w:val="left" w:pos="284"/>
              </w:tabs>
              <w:spacing w:before="60" w:after="60"/>
              <w:jc w:val="center"/>
              <w:rPr>
                <w:rFonts w:ascii="Times New Roman" w:hAnsi="Times New Roman" w:cs="Times New Roman"/>
                <w:b/>
                <w:sz w:val="26"/>
              </w:rPr>
            </w:pPr>
            <w:r w:rsidRPr="00B848BE">
              <w:rPr>
                <w:rFonts w:ascii="Times New Roman" w:hAnsi="Times New Roman" w:cs="Times New Roman"/>
                <w:b/>
                <w:sz w:val="26"/>
              </w:rPr>
              <w:t>(1)</w:t>
            </w:r>
          </w:p>
        </w:tc>
        <w:tc>
          <w:tcPr>
            <w:tcW w:w="3138" w:type="dxa"/>
          </w:tcPr>
          <w:p w14:paraId="0EE91039" w14:textId="77777777" w:rsidR="0099637E" w:rsidRPr="00B848BE" w:rsidRDefault="00CE01A6">
            <w:pPr>
              <w:tabs>
                <w:tab w:val="left" w:pos="284"/>
              </w:tabs>
              <w:spacing w:before="60" w:after="60"/>
              <w:jc w:val="center"/>
              <w:rPr>
                <w:rFonts w:ascii="Times New Roman" w:hAnsi="Times New Roman" w:cs="Times New Roman"/>
                <w:b/>
                <w:sz w:val="26"/>
              </w:rPr>
            </w:pPr>
            <w:r w:rsidRPr="00B848BE">
              <w:rPr>
                <w:rFonts w:ascii="Times New Roman" w:hAnsi="Times New Roman" w:cs="Times New Roman"/>
                <w:b/>
                <w:sz w:val="26"/>
              </w:rPr>
              <w:t>Phương pháp và Bài đánh giá (A.x.x) (2)</w:t>
            </w:r>
          </w:p>
        </w:tc>
        <w:tc>
          <w:tcPr>
            <w:tcW w:w="2126" w:type="dxa"/>
          </w:tcPr>
          <w:p w14:paraId="1E20081E" w14:textId="77777777" w:rsidR="0099637E" w:rsidRPr="00B848BE" w:rsidRDefault="00CE01A6">
            <w:pPr>
              <w:tabs>
                <w:tab w:val="left" w:pos="284"/>
              </w:tabs>
              <w:spacing w:before="60" w:after="60"/>
              <w:jc w:val="center"/>
              <w:rPr>
                <w:rFonts w:ascii="Times New Roman" w:hAnsi="Times New Roman" w:cs="Times New Roman"/>
                <w:b/>
                <w:sz w:val="26"/>
              </w:rPr>
            </w:pPr>
            <w:r w:rsidRPr="00B848BE">
              <w:rPr>
                <w:rFonts w:ascii="Times New Roman" w:hAnsi="Times New Roman" w:cs="Times New Roman"/>
                <w:b/>
                <w:sz w:val="26"/>
              </w:rPr>
              <w:t>CĐR h</w:t>
            </w:r>
            <w:r w:rsidRPr="00B848BE">
              <w:rPr>
                <w:rFonts w:ascii="Times New Roman" w:hAnsi="Times New Roman" w:cs="Times New Roman"/>
                <w:b/>
                <w:sz w:val="26"/>
              </w:rPr>
              <w:t>ọ</w:t>
            </w:r>
            <w:r w:rsidRPr="00B848BE">
              <w:rPr>
                <w:rFonts w:ascii="Times New Roman" w:hAnsi="Times New Roman" w:cs="Times New Roman"/>
                <w:b/>
                <w:sz w:val="26"/>
              </w:rPr>
              <w:t>c ph</w:t>
            </w:r>
            <w:r w:rsidRPr="00B848BE">
              <w:rPr>
                <w:rFonts w:ascii="Times New Roman" w:hAnsi="Times New Roman" w:cs="Times New Roman"/>
                <w:b/>
                <w:sz w:val="26"/>
              </w:rPr>
              <w:t>ầ</w:t>
            </w:r>
            <w:r w:rsidRPr="00B848BE">
              <w:rPr>
                <w:rFonts w:ascii="Times New Roman" w:hAnsi="Times New Roman" w:cs="Times New Roman"/>
                <w:b/>
                <w:sz w:val="26"/>
              </w:rPr>
              <w:t>n</w:t>
            </w:r>
          </w:p>
          <w:p w14:paraId="4DE41D39" w14:textId="77777777" w:rsidR="0099637E" w:rsidRPr="00B848BE" w:rsidRDefault="00CE01A6">
            <w:pPr>
              <w:tabs>
                <w:tab w:val="left" w:pos="284"/>
              </w:tabs>
              <w:spacing w:before="60" w:after="60"/>
              <w:jc w:val="center"/>
              <w:rPr>
                <w:rFonts w:ascii="Times New Roman" w:hAnsi="Times New Roman" w:cs="Times New Roman"/>
                <w:b/>
                <w:sz w:val="26"/>
              </w:rPr>
            </w:pPr>
            <w:r w:rsidRPr="00B848BE">
              <w:rPr>
                <w:rFonts w:ascii="Times New Roman" w:hAnsi="Times New Roman" w:cs="Times New Roman"/>
                <w:b/>
                <w:sz w:val="26"/>
              </w:rPr>
              <w:t>(3)</w:t>
            </w:r>
          </w:p>
        </w:tc>
        <w:tc>
          <w:tcPr>
            <w:tcW w:w="1765" w:type="dxa"/>
          </w:tcPr>
          <w:p w14:paraId="4341E1A2" w14:textId="77777777" w:rsidR="0099637E" w:rsidRPr="00B848BE" w:rsidRDefault="00CE01A6">
            <w:pPr>
              <w:tabs>
                <w:tab w:val="left" w:pos="284"/>
              </w:tabs>
              <w:spacing w:before="60" w:after="60"/>
              <w:jc w:val="center"/>
              <w:rPr>
                <w:rFonts w:ascii="Times New Roman" w:hAnsi="Times New Roman" w:cs="Times New Roman"/>
                <w:b/>
                <w:sz w:val="26"/>
              </w:rPr>
            </w:pPr>
            <w:r w:rsidRPr="00B848BE">
              <w:rPr>
                <w:rFonts w:ascii="Times New Roman" w:hAnsi="Times New Roman" w:cs="Times New Roman"/>
                <w:b/>
                <w:sz w:val="26"/>
              </w:rPr>
              <w:t>T</w:t>
            </w:r>
            <w:r w:rsidRPr="00B848BE">
              <w:rPr>
                <w:rFonts w:ascii="Times New Roman" w:hAnsi="Times New Roman" w:cs="Times New Roman"/>
                <w:b/>
                <w:sz w:val="26"/>
              </w:rPr>
              <w:t>ỷ</w:t>
            </w:r>
            <w:r w:rsidRPr="00B848BE">
              <w:rPr>
                <w:rFonts w:ascii="Times New Roman" w:hAnsi="Times New Roman" w:cs="Times New Roman"/>
                <w:b/>
                <w:sz w:val="26"/>
              </w:rPr>
              <w:t xml:space="preserve"> l</w:t>
            </w:r>
            <w:r w:rsidRPr="00B848BE">
              <w:rPr>
                <w:rFonts w:ascii="Times New Roman" w:hAnsi="Times New Roman" w:cs="Times New Roman"/>
                <w:b/>
                <w:sz w:val="26"/>
              </w:rPr>
              <w:t>ệ</w:t>
            </w:r>
            <w:r w:rsidRPr="00B848BE">
              <w:rPr>
                <w:rFonts w:ascii="Times New Roman" w:hAnsi="Times New Roman" w:cs="Times New Roman"/>
                <w:b/>
                <w:sz w:val="26"/>
              </w:rPr>
              <w:t xml:space="preserve"> % </w:t>
            </w:r>
          </w:p>
          <w:p w14:paraId="5179DA18" w14:textId="77777777" w:rsidR="0099637E" w:rsidRPr="00B848BE" w:rsidRDefault="00CE01A6">
            <w:pPr>
              <w:tabs>
                <w:tab w:val="left" w:pos="284"/>
              </w:tabs>
              <w:spacing w:before="60" w:after="60"/>
              <w:jc w:val="center"/>
              <w:rPr>
                <w:rFonts w:ascii="Times New Roman" w:hAnsi="Times New Roman" w:cs="Times New Roman"/>
                <w:b/>
                <w:sz w:val="26"/>
              </w:rPr>
            </w:pPr>
            <w:r w:rsidRPr="00B848BE">
              <w:rPr>
                <w:rFonts w:ascii="Times New Roman" w:hAnsi="Times New Roman" w:cs="Times New Roman"/>
                <w:b/>
                <w:sz w:val="26"/>
              </w:rPr>
              <w:t>(4)</w:t>
            </w:r>
          </w:p>
        </w:tc>
      </w:tr>
      <w:tr w:rsidR="0099637E" w:rsidRPr="00B848BE" w14:paraId="49EA771E" w14:textId="77777777" w:rsidTr="00834469">
        <w:trPr>
          <w:jc w:val="center"/>
        </w:trPr>
        <w:tc>
          <w:tcPr>
            <w:tcW w:w="2669" w:type="dxa"/>
            <w:vAlign w:val="center"/>
          </w:tcPr>
          <w:p w14:paraId="760A6F17" w14:textId="77777777" w:rsidR="0099637E" w:rsidRPr="00B848BE" w:rsidRDefault="00CE01A6">
            <w:pPr>
              <w:tabs>
                <w:tab w:val="left" w:pos="284"/>
              </w:tabs>
              <w:spacing w:before="120" w:after="120"/>
              <w:jc w:val="both"/>
              <w:rPr>
                <w:rFonts w:ascii="Times New Roman" w:hAnsi="Times New Roman" w:cs="Times New Roman"/>
                <w:sz w:val="26"/>
              </w:rPr>
            </w:pPr>
            <w:r w:rsidRPr="00B848BE">
              <w:rPr>
                <w:rFonts w:ascii="Times New Roman" w:hAnsi="Times New Roman" w:cs="Times New Roman"/>
                <w:sz w:val="26"/>
              </w:rPr>
              <w:t xml:space="preserve">A1. Đánh giá quá trình </w:t>
            </w:r>
          </w:p>
        </w:tc>
        <w:tc>
          <w:tcPr>
            <w:tcW w:w="3138" w:type="dxa"/>
            <w:vAlign w:val="center"/>
          </w:tcPr>
          <w:p w14:paraId="0954CE54" w14:textId="77777777" w:rsidR="0099637E" w:rsidRPr="00B848BE" w:rsidRDefault="00CE01A6">
            <w:pPr>
              <w:tabs>
                <w:tab w:val="left" w:pos="284"/>
              </w:tabs>
              <w:spacing w:before="120" w:after="120"/>
              <w:rPr>
                <w:rFonts w:ascii="Times New Roman" w:hAnsi="Times New Roman" w:cs="Times New Roman"/>
                <w:i/>
                <w:color w:val="0066FF"/>
                <w:sz w:val="26"/>
              </w:rPr>
            </w:pPr>
            <w:r w:rsidRPr="00B848BE">
              <w:rPr>
                <w:rFonts w:ascii="Times New Roman" w:hAnsi="Times New Roman" w:cs="Times New Roman"/>
                <w:sz w:val="26"/>
              </w:rPr>
              <w:t>Đi</w:t>
            </w:r>
            <w:r w:rsidRPr="00B848BE">
              <w:rPr>
                <w:rFonts w:ascii="Times New Roman" w:hAnsi="Times New Roman" w:cs="Times New Roman"/>
                <w:sz w:val="26"/>
              </w:rPr>
              <w:t>ể</w:t>
            </w:r>
            <w:r w:rsidRPr="00B848BE">
              <w:rPr>
                <w:rFonts w:ascii="Times New Roman" w:hAnsi="Times New Roman" w:cs="Times New Roman"/>
                <w:sz w:val="26"/>
              </w:rPr>
              <w:t>m chuyên c</w:t>
            </w:r>
            <w:r w:rsidRPr="00B848BE">
              <w:rPr>
                <w:rFonts w:ascii="Times New Roman" w:hAnsi="Times New Roman" w:cs="Times New Roman"/>
                <w:sz w:val="26"/>
              </w:rPr>
              <w:t>ầ</w:t>
            </w:r>
            <w:r w:rsidRPr="00B848BE">
              <w:rPr>
                <w:rFonts w:ascii="Times New Roman" w:hAnsi="Times New Roman" w:cs="Times New Roman"/>
                <w:sz w:val="26"/>
              </w:rPr>
              <w:t>n lý thuy</w:t>
            </w:r>
            <w:r w:rsidRPr="00B848BE">
              <w:rPr>
                <w:rFonts w:ascii="Times New Roman" w:hAnsi="Times New Roman" w:cs="Times New Roman"/>
                <w:sz w:val="26"/>
              </w:rPr>
              <w:t>ế</w:t>
            </w:r>
            <w:r w:rsidRPr="00B848BE">
              <w:rPr>
                <w:rFonts w:ascii="Times New Roman" w:hAnsi="Times New Roman" w:cs="Times New Roman"/>
                <w:sz w:val="26"/>
              </w:rPr>
              <w:t>t</w:t>
            </w:r>
          </w:p>
        </w:tc>
        <w:tc>
          <w:tcPr>
            <w:tcW w:w="2126" w:type="dxa"/>
            <w:vAlign w:val="center"/>
          </w:tcPr>
          <w:p w14:paraId="157C217E" w14:textId="77777777" w:rsidR="0099637E" w:rsidRPr="00B848BE" w:rsidRDefault="0099637E">
            <w:pPr>
              <w:tabs>
                <w:tab w:val="left" w:pos="284"/>
              </w:tabs>
              <w:spacing w:before="120" w:after="120"/>
              <w:jc w:val="both"/>
              <w:rPr>
                <w:rFonts w:ascii="Times New Roman" w:hAnsi="Times New Roman" w:cs="Times New Roman"/>
                <w:sz w:val="26"/>
              </w:rPr>
            </w:pPr>
          </w:p>
        </w:tc>
        <w:tc>
          <w:tcPr>
            <w:tcW w:w="1765" w:type="dxa"/>
            <w:vAlign w:val="center"/>
          </w:tcPr>
          <w:p w14:paraId="561DA25C" w14:textId="77777777" w:rsidR="0099637E" w:rsidRPr="00B848BE" w:rsidRDefault="00CE01A6">
            <w:pPr>
              <w:tabs>
                <w:tab w:val="left" w:pos="284"/>
              </w:tabs>
              <w:spacing w:before="120" w:after="120"/>
              <w:jc w:val="center"/>
              <w:rPr>
                <w:rFonts w:ascii="Times New Roman" w:hAnsi="Times New Roman" w:cs="Times New Roman"/>
                <w:sz w:val="26"/>
              </w:rPr>
            </w:pPr>
            <w:r w:rsidRPr="00B848BE">
              <w:rPr>
                <w:rFonts w:ascii="Times New Roman" w:hAnsi="Times New Roman" w:cs="Times New Roman"/>
                <w:sz w:val="26"/>
              </w:rPr>
              <w:t>5%</w:t>
            </w:r>
          </w:p>
        </w:tc>
      </w:tr>
      <w:tr w:rsidR="0099637E" w:rsidRPr="00B848BE" w14:paraId="753D7171" w14:textId="77777777" w:rsidTr="00834469">
        <w:trPr>
          <w:jc w:val="center"/>
        </w:trPr>
        <w:tc>
          <w:tcPr>
            <w:tcW w:w="2669" w:type="dxa"/>
          </w:tcPr>
          <w:p w14:paraId="42E88F9E" w14:textId="77777777" w:rsidR="0099637E" w:rsidRPr="00B848BE" w:rsidRDefault="00CE01A6">
            <w:pPr>
              <w:tabs>
                <w:tab w:val="left" w:pos="284"/>
              </w:tabs>
              <w:spacing w:before="60" w:after="60"/>
              <w:rPr>
                <w:rFonts w:ascii="Times New Roman" w:hAnsi="Times New Roman" w:cs="Times New Roman"/>
                <w:sz w:val="26"/>
              </w:rPr>
            </w:pPr>
            <w:r w:rsidRPr="00B848BE">
              <w:rPr>
                <w:rFonts w:ascii="Times New Roman" w:hAnsi="Times New Roman" w:cs="Times New Roman"/>
                <w:sz w:val="26"/>
              </w:rPr>
              <w:t>A2. Đánh giá gi</w:t>
            </w:r>
            <w:r w:rsidRPr="00B848BE">
              <w:rPr>
                <w:rFonts w:ascii="Times New Roman" w:hAnsi="Times New Roman" w:cs="Times New Roman"/>
                <w:sz w:val="26"/>
              </w:rPr>
              <w:t>ữ</w:t>
            </w:r>
            <w:r w:rsidRPr="00B848BE">
              <w:rPr>
                <w:rFonts w:ascii="Times New Roman" w:hAnsi="Times New Roman" w:cs="Times New Roman"/>
                <w:sz w:val="26"/>
              </w:rPr>
              <w:t>a k</w:t>
            </w:r>
            <w:r w:rsidRPr="00B848BE">
              <w:rPr>
                <w:rFonts w:ascii="Times New Roman" w:hAnsi="Times New Roman" w:cs="Times New Roman"/>
                <w:sz w:val="26"/>
              </w:rPr>
              <w:t>ỳ</w:t>
            </w:r>
            <w:r w:rsidRPr="00B848BE">
              <w:rPr>
                <w:rFonts w:ascii="Times New Roman" w:hAnsi="Times New Roman" w:cs="Times New Roman"/>
                <w:sz w:val="26"/>
              </w:rPr>
              <w:t xml:space="preserve"> </w:t>
            </w:r>
          </w:p>
        </w:tc>
        <w:tc>
          <w:tcPr>
            <w:tcW w:w="3138" w:type="dxa"/>
          </w:tcPr>
          <w:p w14:paraId="6EDA7271" w14:textId="77777777" w:rsidR="0099637E" w:rsidRPr="00B848BE" w:rsidRDefault="00CE01A6">
            <w:pPr>
              <w:tabs>
                <w:tab w:val="left" w:pos="284"/>
              </w:tabs>
              <w:spacing w:before="60" w:after="60"/>
              <w:rPr>
                <w:rFonts w:ascii="Times New Roman" w:hAnsi="Times New Roman" w:cs="Times New Roman"/>
                <w:sz w:val="26"/>
              </w:rPr>
            </w:pPr>
            <w:r w:rsidRPr="00B848BE">
              <w:rPr>
                <w:rFonts w:ascii="Times New Roman" w:hAnsi="Times New Roman" w:cs="Times New Roman"/>
                <w:sz w:val="26"/>
              </w:rPr>
              <w:t>Bài t</w:t>
            </w:r>
            <w:r w:rsidRPr="00B848BE">
              <w:rPr>
                <w:rFonts w:ascii="Times New Roman" w:hAnsi="Times New Roman" w:cs="Times New Roman"/>
                <w:sz w:val="26"/>
              </w:rPr>
              <w:t>ậ</w:t>
            </w:r>
            <w:r w:rsidRPr="00B848BE">
              <w:rPr>
                <w:rFonts w:ascii="Times New Roman" w:hAnsi="Times New Roman" w:cs="Times New Roman"/>
                <w:sz w:val="26"/>
              </w:rPr>
              <w:t>p cá nhân/bài t</w:t>
            </w:r>
            <w:r w:rsidRPr="00B848BE">
              <w:rPr>
                <w:rFonts w:ascii="Times New Roman" w:hAnsi="Times New Roman" w:cs="Times New Roman"/>
                <w:sz w:val="26"/>
              </w:rPr>
              <w:t>ậ</w:t>
            </w:r>
            <w:r w:rsidRPr="00B848BE">
              <w:rPr>
                <w:rFonts w:ascii="Times New Roman" w:hAnsi="Times New Roman" w:cs="Times New Roman"/>
                <w:sz w:val="26"/>
              </w:rPr>
              <w:t>p nhóm</w:t>
            </w:r>
          </w:p>
        </w:tc>
        <w:tc>
          <w:tcPr>
            <w:tcW w:w="2126" w:type="dxa"/>
            <w:vAlign w:val="center"/>
          </w:tcPr>
          <w:p w14:paraId="4D655548" w14:textId="77777777" w:rsidR="0099637E" w:rsidRPr="00B848BE" w:rsidRDefault="00CE01A6">
            <w:pPr>
              <w:tabs>
                <w:tab w:val="left" w:pos="284"/>
              </w:tabs>
              <w:spacing w:before="60" w:after="60"/>
              <w:rPr>
                <w:rFonts w:ascii="Times New Roman" w:hAnsi="Times New Roman" w:cs="Times New Roman"/>
                <w:sz w:val="26"/>
              </w:rPr>
            </w:pPr>
            <w:r w:rsidRPr="00B848BE">
              <w:rPr>
                <w:rFonts w:ascii="Times New Roman" w:hAnsi="Times New Roman" w:cs="Times New Roman"/>
                <w:sz w:val="26"/>
              </w:rPr>
              <w:t>CLO 1; CLO 3; CLO 4; CLO 5; CLO 6; CLO 8</w:t>
            </w:r>
          </w:p>
        </w:tc>
        <w:tc>
          <w:tcPr>
            <w:tcW w:w="1765" w:type="dxa"/>
          </w:tcPr>
          <w:p w14:paraId="43858B4A" w14:textId="77777777" w:rsidR="0099637E" w:rsidRPr="00B848BE" w:rsidRDefault="00CE01A6">
            <w:pPr>
              <w:tabs>
                <w:tab w:val="left" w:pos="284"/>
              </w:tabs>
              <w:spacing w:before="60" w:after="60"/>
              <w:jc w:val="center"/>
              <w:rPr>
                <w:rFonts w:ascii="Times New Roman" w:hAnsi="Times New Roman" w:cs="Times New Roman"/>
                <w:sz w:val="26"/>
              </w:rPr>
            </w:pPr>
            <w:r w:rsidRPr="00B848BE">
              <w:rPr>
                <w:rFonts w:ascii="Times New Roman" w:hAnsi="Times New Roman" w:cs="Times New Roman"/>
                <w:sz w:val="26"/>
              </w:rPr>
              <w:t>15%</w:t>
            </w:r>
          </w:p>
        </w:tc>
      </w:tr>
      <w:tr w:rsidR="0099637E" w:rsidRPr="00B848BE" w14:paraId="16345C3D" w14:textId="77777777" w:rsidTr="00834469">
        <w:trPr>
          <w:jc w:val="center"/>
        </w:trPr>
        <w:tc>
          <w:tcPr>
            <w:tcW w:w="2669" w:type="dxa"/>
            <w:vMerge w:val="restart"/>
            <w:vAlign w:val="center"/>
          </w:tcPr>
          <w:p w14:paraId="5135FAE7" w14:textId="77777777" w:rsidR="0099637E" w:rsidRPr="00B848BE" w:rsidRDefault="00CE01A6">
            <w:pPr>
              <w:tabs>
                <w:tab w:val="left" w:pos="284"/>
              </w:tabs>
              <w:spacing w:before="60" w:after="60"/>
              <w:jc w:val="both"/>
              <w:rPr>
                <w:rFonts w:ascii="Times New Roman" w:hAnsi="Times New Roman" w:cs="Times New Roman"/>
                <w:sz w:val="26"/>
              </w:rPr>
            </w:pPr>
            <w:r w:rsidRPr="00B848BE">
              <w:rPr>
                <w:rFonts w:ascii="Times New Roman" w:hAnsi="Times New Roman" w:cs="Times New Roman"/>
                <w:sz w:val="26"/>
              </w:rPr>
              <w:t>A3. Đánh giá cu</w:t>
            </w:r>
            <w:r w:rsidRPr="00B848BE">
              <w:rPr>
                <w:rFonts w:ascii="Times New Roman" w:hAnsi="Times New Roman" w:cs="Times New Roman"/>
                <w:sz w:val="26"/>
              </w:rPr>
              <w:t>ố</w:t>
            </w:r>
            <w:r w:rsidRPr="00B848BE">
              <w:rPr>
                <w:rFonts w:ascii="Times New Roman" w:hAnsi="Times New Roman" w:cs="Times New Roman"/>
                <w:sz w:val="26"/>
              </w:rPr>
              <w:t>i k</w:t>
            </w:r>
            <w:r w:rsidRPr="00B848BE">
              <w:rPr>
                <w:rFonts w:ascii="Times New Roman" w:hAnsi="Times New Roman" w:cs="Times New Roman"/>
                <w:sz w:val="26"/>
              </w:rPr>
              <w:t>ỳ</w:t>
            </w:r>
            <w:r w:rsidRPr="00B848BE">
              <w:rPr>
                <w:rFonts w:ascii="Times New Roman" w:hAnsi="Times New Roman" w:cs="Times New Roman"/>
                <w:sz w:val="26"/>
              </w:rPr>
              <w:t xml:space="preserve"> </w:t>
            </w:r>
          </w:p>
        </w:tc>
        <w:tc>
          <w:tcPr>
            <w:tcW w:w="3138" w:type="dxa"/>
          </w:tcPr>
          <w:p w14:paraId="1EE75DB1" w14:textId="77777777" w:rsidR="0099637E" w:rsidRPr="00B848BE" w:rsidRDefault="00CE01A6">
            <w:pPr>
              <w:tabs>
                <w:tab w:val="left" w:pos="284"/>
              </w:tabs>
              <w:spacing w:before="60" w:after="60"/>
              <w:rPr>
                <w:rFonts w:ascii="Times New Roman" w:hAnsi="Times New Roman" w:cs="Times New Roman"/>
                <w:sz w:val="26"/>
              </w:rPr>
            </w:pPr>
            <w:r w:rsidRPr="00B848BE">
              <w:rPr>
                <w:rFonts w:ascii="Times New Roman" w:hAnsi="Times New Roman" w:cs="Times New Roman"/>
                <w:sz w:val="26"/>
              </w:rPr>
              <w:t>A3.1 Thi th</w:t>
            </w:r>
            <w:r w:rsidRPr="00B848BE">
              <w:rPr>
                <w:rFonts w:ascii="Times New Roman" w:hAnsi="Times New Roman" w:cs="Times New Roman"/>
                <w:sz w:val="26"/>
              </w:rPr>
              <w:t>ự</w:t>
            </w:r>
            <w:r w:rsidRPr="00B848BE">
              <w:rPr>
                <w:rFonts w:ascii="Times New Roman" w:hAnsi="Times New Roman" w:cs="Times New Roman"/>
                <w:sz w:val="26"/>
              </w:rPr>
              <w:t>c hành;</w:t>
            </w:r>
          </w:p>
          <w:p w14:paraId="2D0206C0" w14:textId="77777777" w:rsidR="0099637E" w:rsidRPr="00B848BE" w:rsidRDefault="00CE01A6">
            <w:pPr>
              <w:tabs>
                <w:tab w:val="left" w:pos="284"/>
              </w:tabs>
              <w:spacing w:before="60" w:after="60"/>
              <w:rPr>
                <w:rFonts w:ascii="Times New Roman" w:hAnsi="Times New Roman" w:cs="Times New Roman"/>
                <w:sz w:val="26"/>
              </w:rPr>
            </w:pPr>
            <w:r w:rsidRPr="00B848BE">
              <w:rPr>
                <w:rFonts w:ascii="Times New Roman" w:hAnsi="Times New Roman" w:cs="Times New Roman"/>
                <w:sz w:val="26"/>
              </w:rPr>
              <w:t>Hình th</w:t>
            </w:r>
            <w:r w:rsidRPr="00B848BE">
              <w:rPr>
                <w:rFonts w:ascii="Times New Roman" w:hAnsi="Times New Roman" w:cs="Times New Roman"/>
                <w:sz w:val="26"/>
              </w:rPr>
              <w:t>ứ</w:t>
            </w:r>
            <w:r w:rsidRPr="00B848BE">
              <w:rPr>
                <w:rFonts w:ascii="Times New Roman" w:hAnsi="Times New Roman" w:cs="Times New Roman"/>
                <w:sz w:val="26"/>
              </w:rPr>
              <w:t>c thi: OSCE</w:t>
            </w:r>
          </w:p>
        </w:tc>
        <w:tc>
          <w:tcPr>
            <w:tcW w:w="2126" w:type="dxa"/>
          </w:tcPr>
          <w:p w14:paraId="41C9B71C" w14:textId="77777777" w:rsidR="0099637E" w:rsidRPr="00B848BE" w:rsidRDefault="00CE01A6">
            <w:pPr>
              <w:tabs>
                <w:tab w:val="left" w:pos="284"/>
              </w:tabs>
              <w:spacing w:before="60" w:after="60"/>
              <w:rPr>
                <w:rFonts w:ascii="Times New Roman" w:hAnsi="Times New Roman" w:cs="Times New Roman"/>
                <w:sz w:val="26"/>
              </w:rPr>
            </w:pPr>
            <w:r w:rsidRPr="00B848BE">
              <w:rPr>
                <w:rFonts w:ascii="Times New Roman" w:hAnsi="Times New Roman" w:cs="Times New Roman"/>
                <w:sz w:val="26"/>
              </w:rPr>
              <w:t xml:space="preserve">CLO 2; CLO 7; CLO 9; CLO 10; CLO 11 </w:t>
            </w:r>
          </w:p>
        </w:tc>
        <w:tc>
          <w:tcPr>
            <w:tcW w:w="1765" w:type="dxa"/>
          </w:tcPr>
          <w:p w14:paraId="72829253" w14:textId="77777777" w:rsidR="0099637E" w:rsidRPr="00B848BE" w:rsidRDefault="00CE01A6">
            <w:pPr>
              <w:tabs>
                <w:tab w:val="left" w:pos="284"/>
              </w:tabs>
              <w:spacing w:before="60" w:after="60"/>
              <w:jc w:val="center"/>
              <w:rPr>
                <w:rFonts w:ascii="Times New Roman" w:hAnsi="Times New Roman" w:cs="Times New Roman"/>
                <w:sz w:val="26"/>
              </w:rPr>
            </w:pPr>
            <w:r w:rsidRPr="00B848BE">
              <w:rPr>
                <w:rFonts w:ascii="Times New Roman" w:hAnsi="Times New Roman" w:cs="Times New Roman"/>
                <w:sz w:val="26"/>
              </w:rPr>
              <w:t>40%</w:t>
            </w:r>
          </w:p>
        </w:tc>
      </w:tr>
      <w:tr w:rsidR="0099637E" w:rsidRPr="00B848BE" w14:paraId="11747006" w14:textId="77777777" w:rsidTr="00834469">
        <w:trPr>
          <w:jc w:val="center"/>
        </w:trPr>
        <w:tc>
          <w:tcPr>
            <w:tcW w:w="2669" w:type="dxa"/>
            <w:vMerge/>
            <w:vAlign w:val="center"/>
          </w:tcPr>
          <w:p w14:paraId="71C33ACB" w14:textId="77777777" w:rsidR="0099637E" w:rsidRPr="00B848BE" w:rsidRDefault="0099637E" w:rsidP="00834469">
            <w:pPr>
              <w:widowControl w:val="0"/>
              <w:pBdr>
                <w:top w:val="nil"/>
                <w:left w:val="nil"/>
                <w:bottom w:val="nil"/>
                <w:right w:val="nil"/>
                <w:between w:val="nil"/>
              </w:pBdr>
              <w:spacing w:line="276" w:lineRule="auto"/>
              <w:rPr>
                <w:rFonts w:ascii="Times New Roman" w:hAnsi="Times New Roman" w:cs="Times New Roman"/>
                <w:sz w:val="26"/>
              </w:rPr>
            </w:pPr>
          </w:p>
        </w:tc>
        <w:tc>
          <w:tcPr>
            <w:tcW w:w="3138" w:type="dxa"/>
          </w:tcPr>
          <w:p w14:paraId="69B36525" w14:textId="77777777" w:rsidR="0099637E" w:rsidRPr="00B848BE" w:rsidRDefault="00CE01A6">
            <w:pPr>
              <w:tabs>
                <w:tab w:val="left" w:pos="284"/>
              </w:tabs>
              <w:spacing w:before="60" w:after="60"/>
              <w:rPr>
                <w:rFonts w:ascii="Times New Roman" w:hAnsi="Times New Roman" w:cs="Times New Roman"/>
                <w:sz w:val="26"/>
              </w:rPr>
            </w:pPr>
            <w:r w:rsidRPr="00B848BE">
              <w:rPr>
                <w:rFonts w:ascii="Times New Roman" w:hAnsi="Times New Roman" w:cs="Times New Roman"/>
                <w:sz w:val="26"/>
              </w:rPr>
              <w:t>A3.2 Thi lý thuy</w:t>
            </w:r>
            <w:r w:rsidRPr="00B848BE">
              <w:rPr>
                <w:rFonts w:ascii="Times New Roman" w:hAnsi="Times New Roman" w:cs="Times New Roman"/>
                <w:sz w:val="26"/>
              </w:rPr>
              <w:t>ế</w:t>
            </w:r>
            <w:r w:rsidRPr="00B848BE">
              <w:rPr>
                <w:rFonts w:ascii="Times New Roman" w:hAnsi="Times New Roman" w:cs="Times New Roman"/>
                <w:sz w:val="26"/>
              </w:rPr>
              <w:t>t;</w:t>
            </w:r>
          </w:p>
          <w:p w14:paraId="223C2FC2" w14:textId="77777777" w:rsidR="0099637E" w:rsidRPr="00B848BE" w:rsidRDefault="00CE01A6">
            <w:pPr>
              <w:spacing w:before="60" w:after="60"/>
              <w:ind w:right="-246"/>
              <w:rPr>
                <w:rFonts w:ascii="Times New Roman" w:hAnsi="Times New Roman" w:cs="Times New Roman"/>
              </w:rPr>
            </w:pPr>
            <w:r w:rsidRPr="00B848BE">
              <w:rPr>
                <w:rFonts w:ascii="Times New Roman" w:hAnsi="Times New Roman" w:cs="Times New Roman"/>
                <w:sz w:val="26"/>
              </w:rPr>
              <w:t>Hình th</w:t>
            </w:r>
            <w:r w:rsidRPr="00B848BE">
              <w:rPr>
                <w:rFonts w:ascii="Times New Roman" w:hAnsi="Times New Roman" w:cs="Times New Roman"/>
                <w:sz w:val="26"/>
              </w:rPr>
              <w:t>ứ</w:t>
            </w:r>
            <w:r w:rsidRPr="00B848BE">
              <w:rPr>
                <w:rFonts w:ascii="Times New Roman" w:hAnsi="Times New Roman" w:cs="Times New Roman"/>
                <w:sz w:val="26"/>
              </w:rPr>
              <w:t>c thi: tr</w:t>
            </w:r>
            <w:r w:rsidRPr="00B848BE">
              <w:rPr>
                <w:rFonts w:ascii="Times New Roman" w:hAnsi="Times New Roman" w:cs="Times New Roman"/>
                <w:sz w:val="26"/>
              </w:rPr>
              <w:t>ắ</w:t>
            </w:r>
            <w:r w:rsidRPr="00B848BE">
              <w:rPr>
                <w:rFonts w:ascii="Times New Roman" w:hAnsi="Times New Roman" w:cs="Times New Roman"/>
                <w:sz w:val="26"/>
              </w:rPr>
              <w:t>c nghi</w:t>
            </w:r>
            <w:r w:rsidRPr="00B848BE">
              <w:rPr>
                <w:rFonts w:ascii="Times New Roman" w:hAnsi="Times New Roman" w:cs="Times New Roman"/>
                <w:sz w:val="26"/>
              </w:rPr>
              <w:t>ệ</w:t>
            </w:r>
            <w:r w:rsidRPr="00B848BE">
              <w:rPr>
                <w:rFonts w:ascii="Times New Roman" w:hAnsi="Times New Roman" w:cs="Times New Roman"/>
                <w:sz w:val="26"/>
              </w:rPr>
              <w:t>m</w:t>
            </w:r>
          </w:p>
        </w:tc>
        <w:tc>
          <w:tcPr>
            <w:tcW w:w="2126" w:type="dxa"/>
          </w:tcPr>
          <w:p w14:paraId="7A00EDDB" w14:textId="77777777" w:rsidR="0099637E" w:rsidRPr="00B848BE" w:rsidRDefault="00CE01A6">
            <w:pPr>
              <w:tabs>
                <w:tab w:val="left" w:pos="284"/>
              </w:tabs>
              <w:spacing w:before="60" w:after="60"/>
              <w:rPr>
                <w:rFonts w:ascii="Times New Roman" w:hAnsi="Times New Roman" w:cs="Times New Roman"/>
                <w:sz w:val="26"/>
              </w:rPr>
            </w:pPr>
            <w:r w:rsidRPr="00B848BE">
              <w:rPr>
                <w:rFonts w:ascii="Times New Roman" w:hAnsi="Times New Roman" w:cs="Times New Roman"/>
                <w:sz w:val="26"/>
              </w:rPr>
              <w:t>CLO 1; CLO 2; CLO 3; CLO 4; CLO 5; CLO 6; CLO 8; CLO 11</w:t>
            </w:r>
          </w:p>
        </w:tc>
        <w:tc>
          <w:tcPr>
            <w:tcW w:w="1765" w:type="dxa"/>
          </w:tcPr>
          <w:p w14:paraId="10B1D63C" w14:textId="77777777" w:rsidR="0099637E" w:rsidRPr="00B848BE" w:rsidRDefault="00CE01A6">
            <w:pPr>
              <w:tabs>
                <w:tab w:val="left" w:pos="284"/>
              </w:tabs>
              <w:spacing w:before="60" w:after="60"/>
              <w:jc w:val="center"/>
              <w:rPr>
                <w:rFonts w:ascii="Times New Roman" w:hAnsi="Times New Roman" w:cs="Times New Roman"/>
                <w:sz w:val="26"/>
              </w:rPr>
            </w:pPr>
            <w:r w:rsidRPr="00B848BE">
              <w:rPr>
                <w:rFonts w:ascii="Times New Roman" w:hAnsi="Times New Roman" w:cs="Times New Roman"/>
                <w:sz w:val="26"/>
              </w:rPr>
              <w:t>40%</w:t>
            </w:r>
          </w:p>
        </w:tc>
      </w:tr>
      <w:tr w:rsidR="0099637E" w:rsidRPr="00B848BE" w14:paraId="4370FDE0" w14:textId="77777777" w:rsidTr="00834469">
        <w:trPr>
          <w:jc w:val="center"/>
        </w:trPr>
        <w:tc>
          <w:tcPr>
            <w:tcW w:w="2669" w:type="dxa"/>
            <w:vMerge/>
            <w:vAlign w:val="center"/>
          </w:tcPr>
          <w:p w14:paraId="3AFA60CF" w14:textId="77777777" w:rsidR="0099637E" w:rsidRPr="00B848BE" w:rsidRDefault="0099637E" w:rsidP="00834469">
            <w:pPr>
              <w:widowControl w:val="0"/>
              <w:pBdr>
                <w:top w:val="nil"/>
                <w:left w:val="nil"/>
                <w:bottom w:val="nil"/>
                <w:right w:val="nil"/>
                <w:between w:val="nil"/>
              </w:pBdr>
              <w:spacing w:line="276" w:lineRule="auto"/>
              <w:rPr>
                <w:rFonts w:ascii="Times New Roman" w:hAnsi="Times New Roman" w:cs="Times New Roman"/>
                <w:sz w:val="26"/>
              </w:rPr>
            </w:pPr>
          </w:p>
        </w:tc>
        <w:tc>
          <w:tcPr>
            <w:tcW w:w="3138" w:type="dxa"/>
            <w:vAlign w:val="center"/>
          </w:tcPr>
          <w:p w14:paraId="3260BBBE" w14:textId="77777777" w:rsidR="0099637E" w:rsidRPr="00B848BE" w:rsidRDefault="00CE01A6">
            <w:pPr>
              <w:tabs>
                <w:tab w:val="left" w:pos="284"/>
              </w:tabs>
              <w:spacing w:before="60" w:after="60"/>
              <w:jc w:val="center"/>
              <w:rPr>
                <w:rFonts w:ascii="Times New Roman" w:hAnsi="Times New Roman" w:cs="Times New Roman"/>
                <w:sz w:val="26"/>
              </w:rPr>
            </w:pPr>
            <w:r w:rsidRPr="00B848BE">
              <w:rPr>
                <w:rFonts w:ascii="Times New Roman" w:hAnsi="Times New Roman" w:cs="Times New Roman"/>
                <w:sz w:val="26"/>
              </w:rPr>
              <w:t>T</w:t>
            </w:r>
            <w:r w:rsidRPr="00B848BE">
              <w:rPr>
                <w:rFonts w:ascii="Times New Roman" w:hAnsi="Times New Roman" w:cs="Times New Roman"/>
                <w:sz w:val="26"/>
              </w:rPr>
              <w:t>ổ</w:t>
            </w:r>
            <w:r w:rsidRPr="00B848BE">
              <w:rPr>
                <w:rFonts w:ascii="Times New Roman" w:hAnsi="Times New Roman" w:cs="Times New Roman"/>
                <w:sz w:val="26"/>
              </w:rPr>
              <w:t>ng c</w:t>
            </w:r>
            <w:r w:rsidRPr="00B848BE">
              <w:rPr>
                <w:rFonts w:ascii="Times New Roman" w:hAnsi="Times New Roman" w:cs="Times New Roman"/>
                <w:sz w:val="26"/>
              </w:rPr>
              <w:t>ộ</w:t>
            </w:r>
            <w:r w:rsidRPr="00B848BE">
              <w:rPr>
                <w:rFonts w:ascii="Times New Roman" w:hAnsi="Times New Roman" w:cs="Times New Roman"/>
                <w:sz w:val="26"/>
              </w:rPr>
              <w:t>ng</w:t>
            </w:r>
          </w:p>
        </w:tc>
        <w:tc>
          <w:tcPr>
            <w:tcW w:w="2126" w:type="dxa"/>
            <w:vAlign w:val="center"/>
          </w:tcPr>
          <w:p w14:paraId="440F39FF" w14:textId="77777777" w:rsidR="0099637E" w:rsidRPr="00B848BE" w:rsidRDefault="0099637E">
            <w:pPr>
              <w:tabs>
                <w:tab w:val="left" w:pos="284"/>
              </w:tabs>
              <w:spacing w:before="60" w:after="60"/>
              <w:jc w:val="both"/>
              <w:rPr>
                <w:rFonts w:ascii="Times New Roman" w:hAnsi="Times New Roman" w:cs="Times New Roman"/>
                <w:sz w:val="26"/>
              </w:rPr>
            </w:pPr>
          </w:p>
        </w:tc>
        <w:tc>
          <w:tcPr>
            <w:tcW w:w="1765" w:type="dxa"/>
            <w:vAlign w:val="center"/>
          </w:tcPr>
          <w:p w14:paraId="1730BA8A" w14:textId="77777777" w:rsidR="0099637E" w:rsidRPr="00B848BE" w:rsidRDefault="00CE01A6">
            <w:pPr>
              <w:tabs>
                <w:tab w:val="left" w:pos="284"/>
              </w:tabs>
              <w:spacing w:before="60" w:after="60"/>
              <w:jc w:val="center"/>
              <w:rPr>
                <w:rFonts w:ascii="Times New Roman" w:hAnsi="Times New Roman" w:cs="Times New Roman"/>
                <w:sz w:val="26"/>
              </w:rPr>
            </w:pPr>
            <w:r w:rsidRPr="00B848BE">
              <w:rPr>
                <w:rFonts w:ascii="Times New Roman" w:hAnsi="Times New Roman" w:cs="Times New Roman"/>
                <w:sz w:val="26"/>
              </w:rPr>
              <w:t>80%</w:t>
            </w:r>
          </w:p>
        </w:tc>
      </w:tr>
      <w:tr w:rsidR="0099637E" w:rsidRPr="00B848BE" w14:paraId="0F2236B0" w14:textId="77777777" w:rsidTr="00834469">
        <w:trPr>
          <w:jc w:val="center"/>
        </w:trPr>
        <w:tc>
          <w:tcPr>
            <w:tcW w:w="5807" w:type="dxa"/>
            <w:gridSpan w:val="2"/>
            <w:vAlign w:val="center"/>
          </w:tcPr>
          <w:p w14:paraId="60C847A0" w14:textId="77777777" w:rsidR="0099637E" w:rsidRPr="00B848BE" w:rsidRDefault="00CE01A6">
            <w:pPr>
              <w:tabs>
                <w:tab w:val="left" w:pos="284"/>
              </w:tabs>
              <w:spacing w:before="60" w:after="60"/>
              <w:jc w:val="center"/>
              <w:rPr>
                <w:rFonts w:ascii="Times New Roman" w:hAnsi="Times New Roman" w:cs="Times New Roman"/>
                <w:sz w:val="26"/>
              </w:rPr>
            </w:pPr>
            <w:r w:rsidRPr="00B848BE">
              <w:rPr>
                <w:rFonts w:ascii="Times New Roman" w:hAnsi="Times New Roman" w:cs="Times New Roman"/>
                <w:sz w:val="26"/>
              </w:rPr>
              <w:t>T</w:t>
            </w:r>
            <w:r w:rsidRPr="00B848BE">
              <w:rPr>
                <w:rFonts w:ascii="Times New Roman" w:hAnsi="Times New Roman" w:cs="Times New Roman"/>
                <w:sz w:val="26"/>
              </w:rPr>
              <w:t>ổ</w:t>
            </w:r>
            <w:r w:rsidRPr="00B848BE">
              <w:rPr>
                <w:rFonts w:ascii="Times New Roman" w:hAnsi="Times New Roman" w:cs="Times New Roman"/>
                <w:sz w:val="26"/>
              </w:rPr>
              <w:t>ng c</w:t>
            </w:r>
            <w:r w:rsidRPr="00B848BE">
              <w:rPr>
                <w:rFonts w:ascii="Times New Roman" w:hAnsi="Times New Roman" w:cs="Times New Roman"/>
                <w:sz w:val="26"/>
              </w:rPr>
              <w:t>ộ</w:t>
            </w:r>
            <w:r w:rsidRPr="00B848BE">
              <w:rPr>
                <w:rFonts w:ascii="Times New Roman" w:hAnsi="Times New Roman" w:cs="Times New Roman"/>
                <w:sz w:val="26"/>
              </w:rPr>
              <w:t>ng</w:t>
            </w:r>
          </w:p>
        </w:tc>
        <w:tc>
          <w:tcPr>
            <w:tcW w:w="2126" w:type="dxa"/>
            <w:vAlign w:val="center"/>
          </w:tcPr>
          <w:p w14:paraId="7E70A960" w14:textId="77777777" w:rsidR="0099637E" w:rsidRPr="00B848BE" w:rsidRDefault="0099637E">
            <w:pPr>
              <w:tabs>
                <w:tab w:val="left" w:pos="284"/>
              </w:tabs>
              <w:spacing w:before="60" w:after="60"/>
              <w:jc w:val="both"/>
              <w:rPr>
                <w:rFonts w:ascii="Times New Roman" w:hAnsi="Times New Roman" w:cs="Times New Roman"/>
                <w:sz w:val="26"/>
              </w:rPr>
            </w:pPr>
          </w:p>
        </w:tc>
        <w:tc>
          <w:tcPr>
            <w:tcW w:w="1765" w:type="dxa"/>
            <w:vAlign w:val="center"/>
          </w:tcPr>
          <w:p w14:paraId="431EC96D" w14:textId="77777777" w:rsidR="0099637E" w:rsidRPr="00B848BE" w:rsidRDefault="00CE01A6">
            <w:pPr>
              <w:tabs>
                <w:tab w:val="left" w:pos="284"/>
              </w:tabs>
              <w:spacing w:before="60" w:after="60"/>
              <w:jc w:val="center"/>
              <w:rPr>
                <w:rFonts w:ascii="Times New Roman" w:hAnsi="Times New Roman" w:cs="Times New Roman"/>
                <w:sz w:val="26"/>
              </w:rPr>
            </w:pPr>
            <w:r w:rsidRPr="00B848BE">
              <w:rPr>
                <w:rFonts w:ascii="Times New Roman" w:hAnsi="Times New Roman" w:cs="Times New Roman"/>
                <w:sz w:val="26"/>
              </w:rPr>
              <w:t>100%</w:t>
            </w:r>
          </w:p>
        </w:tc>
      </w:tr>
    </w:tbl>
    <w:p w14:paraId="2E98BA7B" w14:textId="5AE47454" w:rsidR="0099637E" w:rsidRPr="00B848BE" w:rsidRDefault="00CE01A6" w:rsidP="00CE01A6">
      <w:pPr>
        <w:tabs>
          <w:tab w:val="left" w:pos="1134"/>
        </w:tabs>
        <w:spacing w:before="240" w:line="288" w:lineRule="auto"/>
        <w:rPr>
          <w:b/>
          <w:sz w:val="26"/>
        </w:rPr>
      </w:pPr>
      <w:r>
        <w:rPr>
          <w:b/>
          <w:sz w:val="26"/>
        </w:rPr>
        <w:t>7</w:t>
      </w:r>
      <w:r w:rsidRPr="00B848BE">
        <w:rPr>
          <w:b/>
          <w:sz w:val="26"/>
        </w:rPr>
        <w:t>. Quy định của học phần</w:t>
      </w:r>
    </w:p>
    <w:p w14:paraId="3436D188" w14:textId="77777777" w:rsidR="0099637E" w:rsidRPr="00B848BE" w:rsidRDefault="00CE01A6">
      <w:pPr>
        <w:spacing w:line="288" w:lineRule="auto"/>
        <w:ind w:left="840"/>
        <w:jc w:val="both"/>
        <w:rPr>
          <w:i/>
          <w:sz w:val="26"/>
        </w:rPr>
      </w:pPr>
      <w:r w:rsidRPr="00B848BE">
        <w:rPr>
          <w:i/>
          <w:sz w:val="26"/>
        </w:rPr>
        <w:t>Lý thuyết</w:t>
      </w:r>
    </w:p>
    <w:p w14:paraId="361127DF" w14:textId="77777777" w:rsidR="0099637E" w:rsidRPr="00B848BE" w:rsidRDefault="00CE01A6" w:rsidP="00834469">
      <w:pPr>
        <w:numPr>
          <w:ilvl w:val="0"/>
          <w:numId w:val="2"/>
        </w:numPr>
        <w:pBdr>
          <w:top w:val="nil"/>
          <w:left w:val="nil"/>
          <w:bottom w:val="nil"/>
          <w:right w:val="nil"/>
          <w:between w:val="nil"/>
        </w:pBdr>
        <w:spacing w:line="288" w:lineRule="auto"/>
        <w:ind w:left="1418"/>
        <w:jc w:val="both"/>
        <w:rPr>
          <w:color w:val="000000"/>
        </w:rPr>
      </w:pPr>
      <w:r w:rsidRPr="00B848BE">
        <w:rPr>
          <w:color w:val="000000"/>
          <w:sz w:val="26"/>
        </w:rPr>
        <w:t>Chuyên cần:</w:t>
      </w:r>
    </w:p>
    <w:p w14:paraId="4B336B34" w14:textId="77777777" w:rsidR="0099637E" w:rsidRPr="00B848BE" w:rsidRDefault="00CE01A6" w:rsidP="00834469">
      <w:pPr>
        <w:numPr>
          <w:ilvl w:val="1"/>
          <w:numId w:val="2"/>
        </w:numPr>
        <w:pBdr>
          <w:top w:val="nil"/>
          <w:left w:val="nil"/>
          <w:bottom w:val="nil"/>
          <w:right w:val="nil"/>
          <w:between w:val="nil"/>
        </w:pBdr>
        <w:spacing w:line="288" w:lineRule="auto"/>
        <w:ind w:left="2127"/>
        <w:jc w:val="both"/>
        <w:rPr>
          <w:color w:val="000000"/>
        </w:rPr>
      </w:pPr>
      <w:r w:rsidRPr="00B848BE">
        <w:rPr>
          <w:color w:val="000000"/>
          <w:sz w:val="26"/>
        </w:rPr>
        <w:t>Tham dự đầy đủ: 10 điểm</w:t>
      </w:r>
    </w:p>
    <w:p w14:paraId="0EA497E4" w14:textId="77777777" w:rsidR="0099637E" w:rsidRPr="00B848BE" w:rsidRDefault="00CE01A6" w:rsidP="00834469">
      <w:pPr>
        <w:numPr>
          <w:ilvl w:val="1"/>
          <w:numId w:val="2"/>
        </w:numPr>
        <w:pBdr>
          <w:top w:val="nil"/>
          <w:left w:val="nil"/>
          <w:bottom w:val="nil"/>
          <w:right w:val="nil"/>
          <w:between w:val="nil"/>
        </w:pBdr>
        <w:spacing w:line="288" w:lineRule="auto"/>
        <w:ind w:left="2127"/>
        <w:jc w:val="both"/>
        <w:rPr>
          <w:color w:val="000000"/>
        </w:rPr>
      </w:pPr>
      <w:r w:rsidRPr="00B848BE">
        <w:rPr>
          <w:color w:val="000000"/>
          <w:sz w:val="26"/>
        </w:rPr>
        <w:t>Vắng 1 buổi học: trừ 2,5 điểm</w:t>
      </w:r>
    </w:p>
    <w:p w14:paraId="5B63ABD1" w14:textId="77777777" w:rsidR="0099637E" w:rsidRPr="00B848BE" w:rsidRDefault="00CE01A6" w:rsidP="00834469">
      <w:pPr>
        <w:numPr>
          <w:ilvl w:val="0"/>
          <w:numId w:val="2"/>
        </w:numPr>
        <w:pBdr>
          <w:top w:val="nil"/>
          <w:left w:val="nil"/>
          <w:bottom w:val="nil"/>
          <w:right w:val="nil"/>
          <w:between w:val="nil"/>
        </w:pBdr>
        <w:spacing w:line="288" w:lineRule="auto"/>
        <w:ind w:left="1418"/>
        <w:jc w:val="both"/>
        <w:rPr>
          <w:color w:val="000000"/>
        </w:rPr>
      </w:pPr>
      <w:r w:rsidRPr="00B848BE">
        <w:rPr>
          <w:color w:val="000000"/>
          <w:sz w:val="26"/>
        </w:rPr>
        <w:t xml:space="preserve">Kiểm tra thường xuyên: sinh viên sẽ nhận điểm 0 đối với trường hợp không nộp bài hoặc nộp bài trễ hạn so với quy định. </w:t>
      </w:r>
    </w:p>
    <w:p w14:paraId="19C34E4A" w14:textId="77777777" w:rsidR="0099637E" w:rsidRPr="00B848BE" w:rsidRDefault="00CE01A6">
      <w:pPr>
        <w:spacing w:line="288" w:lineRule="auto"/>
        <w:ind w:left="851"/>
        <w:jc w:val="both"/>
        <w:rPr>
          <w:i/>
          <w:sz w:val="26"/>
        </w:rPr>
      </w:pPr>
      <w:r w:rsidRPr="00B848BE">
        <w:rPr>
          <w:i/>
          <w:sz w:val="26"/>
        </w:rPr>
        <w:t xml:space="preserve">Thực hành </w:t>
      </w:r>
    </w:p>
    <w:p w14:paraId="749F2CCB" w14:textId="77777777" w:rsidR="0099637E" w:rsidRPr="00B848BE" w:rsidRDefault="00CE01A6" w:rsidP="00834469">
      <w:pPr>
        <w:numPr>
          <w:ilvl w:val="0"/>
          <w:numId w:val="8"/>
        </w:numPr>
        <w:spacing w:after="120" w:line="288" w:lineRule="auto"/>
        <w:ind w:left="1418"/>
        <w:jc w:val="both"/>
        <w:rPr>
          <w:b/>
          <w:sz w:val="26"/>
        </w:rPr>
      </w:pPr>
      <w:r w:rsidRPr="00B848BE">
        <w:rPr>
          <w:sz w:val="26"/>
        </w:rPr>
        <w:t xml:space="preserve">Sinh viên phải tham dự đầy đủ các buổi thực hành vì mỗi buổi là một chuyên đề khác nhau, nếu vắng một chuyên đề sẽ </w:t>
      </w:r>
      <w:r w:rsidRPr="00B848BE">
        <w:rPr>
          <w:sz w:val="26"/>
          <w:szCs w:val="26"/>
        </w:rPr>
        <w:t>không được phép dự thi cuối kỳ thực hành</w:t>
      </w:r>
      <w:r w:rsidRPr="00B848BE">
        <w:rPr>
          <w:sz w:val="26"/>
        </w:rPr>
        <w:t>.</w:t>
      </w:r>
    </w:p>
    <w:sectPr w:rsidR="0099637E" w:rsidRPr="00B848BE" w:rsidSect="00834469">
      <w:headerReference w:type="default" r:id="rId14"/>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20EB1" w14:textId="77777777" w:rsidR="00785282" w:rsidRDefault="00785282">
      <w:r>
        <w:separator/>
      </w:r>
    </w:p>
  </w:endnote>
  <w:endnote w:type="continuationSeparator" w:id="0">
    <w:p w14:paraId="4FFD14B1" w14:textId="77777777" w:rsidR="00785282" w:rsidRDefault="00785282">
      <w:r>
        <w:continuationSeparator/>
      </w:r>
    </w:p>
  </w:endnote>
  <w:endnote w:type="continuationNotice" w:id="1">
    <w:p w14:paraId="65184838" w14:textId="77777777" w:rsidR="00785282" w:rsidRDefault="00785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5DD75FE-36D5-4A58-BD69-07FDDE925559}"/>
    <w:embedBold r:id="rId2" w:fontKey="{9C44D64F-99E1-4330-8E42-F15588B7996A}"/>
    <w:embedItalic r:id="rId3" w:fontKey="{1FCECEB3-0566-4841-B7AD-63785F294176}"/>
  </w:font>
  <w:font w:name="Noto Sans Symbols">
    <w:charset w:val="00"/>
    <w:family w:val="auto"/>
    <w:pitch w:val="default"/>
    <w:embedRegular r:id="rId4" w:fontKey="{305DF4DA-5F42-4689-BE4B-935D6ACC7785}"/>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8A8E44FB-2519-47AC-846B-027B2E252BA7}"/>
    <w:embedBold r:id="rId6" w:fontKey="{2147371C-15A9-4767-834C-7F0CC3C142F5}"/>
    <w:embedBoldItalic r:id="rId7" w:fontKey="{B33A16EF-EBC7-4A78-8811-441D969EFD6C}"/>
  </w:font>
  <w:font w:name="Segoe UI">
    <w:panose1 w:val="020B0502040204020203"/>
    <w:charset w:val="00"/>
    <w:family w:val="swiss"/>
    <w:pitch w:val="variable"/>
    <w:sig w:usb0="E4002EFF" w:usb1="C000E47F" w:usb2="00000009" w:usb3="00000000" w:csb0="000001FF" w:csb1="00000000"/>
    <w:embedRegular r:id="rId8" w:fontKey="{D4BEBAEE-AB46-4CCB-A7FE-4CE909A9EC8E}"/>
  </w:font>
  <w:font w:name="Liberation Sans">
    <w:panose1 w:val="00000000000000000000"/>
    <w:charset w:val="00"/>
    <w:family w:val="auto"/>
    <w:notTrueType/>
    <w:pitch w:val="default"/>
    <w:sig w:usb0="00000003" w:usb1="00000000" w:usb2="00000000" w:usb3="00000000" w:csb0="00000001" w:csb1="00000000"/>
  </w:font>
  <w:font w:name="WenQuanYi Micro Hei">
    <w:charset w:val="01"/>
    <w:family w:val="auto"/>
    <w:pitch w:val="variable"/>
  </w:font>
  <w:font w:name="Noto Sans Devanagari">
    <w:charset w:val="00"/>
    <w:family w:val="swiss"/>
    <w:pitch w:val="variable"/>
    <w:sig w:usb0="80008023" w:usb1="00002046" w:usb2="00000000" w:usb3="00000000" w:csb0="00000001" w:csb1="00000000"/>
    <w:embedRegular r:id="rId9" w:fontKey="{67FE9E7C-2493-4DC0-989F-27FA9EB3B342}"/>
    <w:embedItalic r:id="rId10" w:fontKey="{F74450A8-D48D-4445-A5E8-B53480B712A3}"/>
  </w:font>
  <w:font w:name="Georgia">
    <w:panose1 w:val="02040502050405020303"/>
    <w:charset w:val="00"/>
    <w:family w:val="roman"/>
    <w:pitch w:val="variable"/>
    <w:sig w:usb0="00000287" w:usb1="00000000" w:usb2="00000000" w:usb3="00000000" w:csb0="0000009F" w:csb1="00000000"/>
    <w:embedRegular r:id="rId11" w:fontKey="{1268E1F6-BADC-4DFD-A5E8-4DE30FAB09F6}"/>
    <w:embedItalic r:id="rId12" w:fontKey="{3F206455-D859-4E2D-966F-83291009EEC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3" w:fontKey="{DF6AA96B-DEDA-4DD8-AE8C-EC850BFB5D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DAF32" w14:textId="77777777" w:rsidR="00785282" w:rsidRDefault="00785282">
      <w:r>
        <w:separator/>
      </w:r>
    </w:p>
  </w:footnote>
  <w:footnote w:type="continuationSeparator" w:id="0">
    <w:p w14:paraId="7F61C5D9" w14:textId="77777777" w:rsidR="00785282" w:rsidRDefault="00785282">
      <w:r>
        <w:continuationSeparator/>
      </w:r>
    </w:p>
  </w:footnote>
  <w:footnote w:type="continuationNotice" w:id="1">
    <w:p w14:paraId="68D2314A" w14:textId="77777777" w:rsidR="00785282" w:rsidRDefault="007852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F706C" w14:textId="77777777" w:rsidR="0099637E" w:rsidRDefault="00CE01A6">
    <w:pPr>
      <w:pBdr>
        <w:top w:val="nil"/>
        <w:left w:val="nil"/>
        <w:bottom w:val="nil"/>
        <w:right w:val="nil"/>
        <w:between w:val="nil"/>
      </w:pBdr>
      <w:tabs>
        <w:tab w:val="center" w:pos="4680"/>
        <w:tab w:val="right" w:pos="9360"/>
      </w:tabs>
      <w:jc w:val="center"/>
      <w:rPr>
        <w:color w:val="000000"/>
      </w:rPr>
    </w:pPr>
    <w:r>
      <w:rPr>
        <w:color w:val="000000"/>
        <w:sz w:val="26"/>
        <w:szCs w:val="26"/>
      </w:rPr>
      <w:fldChar w:fldCharType="begin"/>
    </w:r>
    <w:r>
      <w:rPr>
        <w:color w:val="000000"/>
        <w:sz w:val="26"/>
        <w:szCs w:val="26"/>
      </w:rPr>
      <w:instrText>PAGE</w:instrText>
    </w:r>
    <w:r>
      <w:rPr>
        <w:color w:val="000000"/>
        <w:sz w:val="26"/>
        <w:szCs w:val="26"/>
      </w:rPr>
      <w:fldChar w:fldCharType="separate"/>
    </w:r>
    <w:r w:rsidR="00B11062">
      <w:rPr>
        <w:noProof/>
        <w:color w:val="000000"/>
        <w:sz w:val="26"/>
        <w:szCs w:val="26"/>
      </w:rPr>
      <w:t>2</w:t>
    </w:r>
    <w:r>
      <w:rPr>
        <w:color w:val="000000"/>
        <w:sz w:val="26"/>
        <w:szCs w:val="26"/>
      </w:rPr>
      <w:fldChar w:fldCharType="end"/>
    </w:r>
  </w:p>
  <w:p w14:paraId="22289FC0" w14:textId="77777777" w:rsidR="0099637E" w:rsidRPr="00834469" w:rsidRDefault="0099637E" w:rsidP="0083446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A87"/>
    <w:multiLevelType w:val="multilevel"/>
    <w:tmpl w:val="00695A87"/>
    <w:lvl w:ilvl="0">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 w15:restartNumberingAfterBreak="0">
    <w:nsid w:val="0DF34812"/>
    <w:multiLevelType w:val="multilevel"/>
    <w:tmpl w:val="1C3A600C"/>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206EEB"/>
    <w:multiLevelType w:val="hybridMultilevel"/>
    <w:tmpl w:val="0980D4A4"/>
    <w:lvl w:ilvl="0" w:tplc="9C54DDBE">
      <w:start w:val="3"/>
      <w:numFmt w:val="bullet"/>
      <w:lvlText w:val="-"/>
      <w:lvlJc w:val="righ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538F8"/>
    <w:multiLevelType w:val="hybridMultilevel"/>
    <w:tmpl w:val="29EE1EC0"/>
    <w:lvl w:ilvl="0" w:tplc="B6D0F65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E6ADE"/>
    <w:multiLevelType w:val="hybridMultilevel"/>
    <w:tmpl w:val="0F407F38"/>
    <w:lvl w:ilvl="0" w:tplc="AAD08384">
      <w:start w:val="3"/>
      <w:numFmt w:val="bullet"/>
      <w:lvlText w:val="-"/>
      <w:lvlJc w:val="center"/>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7F728D"/>
    <w:multiLevelType w:val="multilevel"/>
    <w:tmpl w:val="AEEC1DFA"/>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 w15:restartNumberingAfterBreak="0">
    <w:nsid w:val="1EAD7880"/>
    <w:multiLevelType w:val="multilevel"/>
    <w:tmpl w:val="1EAD7880"/>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C51CFF"/>
    <w:multiLevelType w:val="hybridMultilevel"/>
    <w:tmpl w:val="35C41EC4"/>
    <w:lvl w:ilvl="0" w:tplc="AAD08384">
      <w:start w:val="3"/>
      <w:numFmt w:val="bullet"/>
      <w:lvlText w:val="-"/>
      <w:lvlJc w:val="center"/>
      <w:pPr>
        <w:ind w:left="1560" w:hanging="360"/>
      </w:pPr>
      <w:rPr>
        <w:rFonts w:ascii="Times New Roman" w:eastAsia="Calibri" w:hAnsi="Times New Roman" w:cs="Times New Roman"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 w15:restartNumberingAfterBreak="0">
    <w:nsid w:val="232A3D2B"/>
    <w:multiLevelType w:val="multilevel"/>
    <w:tmpl w:val="BA46B82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C567DD"/>
    <w:multiLevelType w:val="multilevel"/>
    <w:tmpl w:val="AEE87EE6"/>
    <w:lvl w:ilvl="0">
      <w:start w:val="1"/>
      <w:numFmt w:val="decimal"/>
      <w:lvlText w:val="%1."/>
      <w:lvlJc w:val="left"/>
      <w:pPr>
        <w:ind w:left="720" w:hanging="360"/>
      </w:pPr>
      <w:rPr>
        <w:u w:val="none"/>
      </w:rPr>
    </w:lvl>
    <w:lvl w:ilvl="1">
      <w:start w:val="1"/>
      <w:numFmt w:val="decimal"/>
      <w:lvlText w:val="%1.%2"/>
      <w:lvlJc w:val="left"/>
      <w:pPr>
        <w:ind w:left="750" w:hanging="39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abstractNum w:abstractNumId="10" w15:restartNumberingAfterBreak="0">
    <w:nsid w:val="262E5EFF"/>
    <w:multiLevelType w:val="multilevel"/>
    <w:tmpl w:val="5DBEBE38"/>
    <w:lvl w:ilvl="0">
      <w:start w:val="4"/>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6373CB6"/>
    <w:multiLevelType w:val="hybridMultilevel"/>
    <w:tmpl w:val="27E49D4A"/>
    <w:lvl w:ilvl="0" w:tplc="120A497A">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2D2E0B5F"/>
    <w:multiLevelType w:val="hybridMultilevel"/>
    <w:tmpl w:val="8DF8CA9C"/>
    <w:lvl w:ilvl="0" w:tplc="B302D62A">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33B3B449"/>
    <w:multiLevelType w:val="multilevel"/>
    <w:tmpl w:val="25E2C566"/>
    <w:lvl w:ilvl="0">
      <w:start w:val="9"/>
      <w:numFmt w:val="decimal"/>
      <w:suff w:val="space"/>
      <w:lvlText w:val="%1."/>
      <w:lvlJc w:val="left"/>
      <w:pPr>
        <w:ind w:left="0" w:firstLine="0"/>
      </w:pPr>
      <w:rPr>
        <w:b/>
      </w:rPr>
    </w:lvl>
    <w:lvl w:ilvl="1">
      <w:start w:val="3"/>
      <w:numFmt w:val="decimal"/>
      <w:isLgl/>
      <w:lvlText w:val="%1.%2."/>
      <w:lvlJc w:val="left"/>
      <w:pPr>
        <w:ind w:left="750" w:hanging="720"/>
      </w:pPr>
    </w:lvl>
    <w:lvl w:ilvl="2">
      <w:start w:val="1"/>
      <w:numFmt w:val="decimal"/>
      <w:isLgl/>
      <w:lvlText w:val="%1.%2.%3."/>
      <w:lvlJc w:val="left"/>
      <w:pPr>
        <w:ind w:left="780" w:hanging="720"/>
      </w:pPr>
    </w:lvl>
    <w:lvl w:ilvl="3">
      <w:start w:val="1"/>
      <w:numFmt w:val="decimal"/>
      <w:isLgl/>
      <w:lvlText w:val="%1.%2.%3.%4."/>
      <w:lvlJc w:val="left"/>
      <w:pPr>
        <w:ind w:left="1170" w:hanging="1080"/>
      </w:pPr>
    </w:lvl>
    <w:lvl w:ilvl="4">
      <w:start w:val="1"/>
      <w:numFmt w:val="decimal"/>
      <w:isLgl/>
      <w:lvlText w:val="%1.%2.%3.%4.%5."/>
      <w:lvlJc w:val="left"/>
      <w:pPr>
        <w:ind w:left="1200" w:hanging="1080"/>
      </w:pPr>
    </w:lvl>
    <w:lvl w:ilvl="5">
      <w:start w:val="1"/>
      <w:numFmt w:val="decimal"/>
      <w:isLgl/>
      <w:lvlText w:val="%1.%2.%3.%4.%5.%6."/>
      <w:lvlJc w:val="left"/>
      <w:pPr>
        <w:ind w:left="1590" w:hanging="1440"/>
      </w:pPr>
    </w:lvl>
    <w:lvl w:ilvl="6">
      <w:start w:val="1"/>
      <w:numFmt w:val="decimal"/>
      <w:isLgl/>
      <w:lvlText w:val="%1.%2.%3.%4.%5.%6.%7."/>
      <w:lvlJc w:val="left"/>
      <w:pPr>
        <w:ind w:left="1620" w:hanging="1440"/>
      </w:pPr>
    </w:lvl>
    <w:lvl w:ilvl="7">
      <w:start w:val="1"/>
      <w:numFmt w:val="decimal"/>
      <w:isLgl/>
      <w:lvlText w:val="%1.%2.%3.%4.%5.%6.%7.%8."/>
      <w:lvlJc w:val="left"/>
      <w:pPr>
        <w:ind w:left="2010" w:hanging="1800"/>
      </w:pPr>
    </w:lvl>
    <w:lvl w:ilvl="8">
      <w:start w:val="1"/>
      <w:numFmt w:val="decimal"/>
      <w:isLgl/>
      <w:lvlText w:val="%1.%2.%3.%4.%5.%6.%7.%8.%9."/>
      <w:lvlJc w:val="left"/>
      <w:pPr>
        <w:ind w:left="2040" w:hanging="1800"/>
      </w:pPr>
    </w:lvl>
  </w:abstractNum>
  <w:abstractNum w:abstractNumId="14" w15:restartNumberingAfterBreak="0">
    <w:nsid w:val="37492235"/>
    <w:multiLevelType w:val="multilevel"/>
    <w:tmpl w:val="14E040D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8044284"/>
    <w:multiLevelType w:val="multilevel"/>
    <w:tmpl w:val="F484EBA6"/>
    <w:lvl w:ilvl="0">
      <w:start w:val="3"/>
      <w:numFmt w:val="bullet"/>
      <w:lvlText w:val="-"/>
      <w:lvlJc w:val="center"/>
      <w:pPr>
        <w:ind w:left="1560" w:hanging="360"/>
      </w:pPr>
      <w:rPr>
        <w:rFonts w:ascii="Times New Roman" w:eastAsia="Times New Roman" w:hAnsi="Times New Roman" w:cs="Times New Roman"/>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16" w15:restartNumberingAfterBreak="0">
    <w:nsid w:val="41C1523A"/>
    <w:multiLevelType w:val="multilevel"/>
    <w:tmpl w:val="78C6E004"/>
    <w:lvl w:ilvl="0">
      <w:start w:val="3"/>
      <w:numFmt w:val="bullet"/>
      <w:lvlText w:val="-"/>
      <w:lvlJc w:val="left"/>
      <w:pPr>
        <w:ind w:left="2052" w:hanging="360"/>
      </w:pPr>
      <w:rPr>
        <w:rFonts w:ascii="Times New Roman" w:eastAsia="Times New Roman" w:hAnsi="Times New Roman" w:cs="Times New Roman"/>
      </w:rPr>
    </w:lvl>
    <w:lvl w:ilvl="1">
      <w:start w:val="1"/>
      <w:numFmt w:val="bullet"/>
      <w:lvlText w:val="o"/>
      <w:lvlJc w:val="left"/>
      <w:pPr>
        <w:ind w:left="2772" w:hanging="360"/>
      </w:pPr>
      <w:rPr>
        <w:rFonts w:ascii="Courier New" w:eastAsia="Courier New" w:hAnsi="Courier New" w:cs="Courier New"/>
      </w:rPr>
    </w:lvl>
    <w:lvl w:ilvl="2">
      <w:start w:val="1"/>
      <w:numFmt w:val="bullet"/>
      <w:lvlText w:val="▪"/>
      <w:lvlJc w:val="left"/>
      <w:pPr>
        <w:ind w:left="3492" w:hanging="360"/>
      </w:pPr>
      <w:rPr>
        <w:rFonts w:ascii="Noto Sans Symbols" w:eastAsia="Noto Sans Symbols" w:hAnsi="Noto Sans Symbols" w:cs="Noto Sans Symbols"/>
      </w:rPr>
    </w:lvl>
    <w:lvl w:ilvl="3">
      <w:start w:val="1"/>
      <w:numFmt w:val="bullet"/>
      <w:lvlText w:val="●"/>
      <w:lvlJc w:val="left"/>
      <w:pPr>
        <w:ind w:left="4212" w:hanging="360"/>
      </w:pPr>
      <w:rPr>
        <w:rFonts w:ascii="Noto Sans Symbols" w:eastAsia="Noto Sans Symbols" w:hAnsi="Noto Sans Symbols" w:cs="Noto Sans Symbols"/>
      </w:rPr>
    </w:lvl>
    <w:lvl w:ilvl="4">
      <w:start w:val="1"/>
      <w:numFmt w:val="bullet"/>
      <w:lvlText w:val="o"/>
      <w:lvlJc w:val="left"/>
      <w:pPr>
        <w:ind w:left="4932" w:hanging="360"/>
      </w:pPr>
      <w:rPr>
        <w:rFonts w:ascii="Courier New" w:eastAsia="Courier New" w:hAnsi="Courier New" w:cs="Courier New"/>
      </w:rPr>
    </w:lvl>
    <w:lvl w:ilvl="5">
      <w:start w:val="1"/>
      <w:numFmt w:val="bullet"/>
      <w:lvlText w:val="▪"/>
      <w:lvlJc w:val="left"/>
      <w:pPr>
        <w:ind w:left="5652" w:hanging="360"/>
      </w:pPr>
      <w:rPr>
        <w:rFonts w:ascii="Noto Sans Symbols" w:eastAsia="Noto Sans Symbols" w:hAnsi="Noto Sans Symbols" w:cs="Noto Sans Symbols"/>
      </w:rPr>
    </w:lvl>
    <w:lvl w:ilvl="6">
      <w:start w:val="1"/>
      <w:numFmt w:val="bullet"/>
      <w:lvlText w:val="●"/>
      <w:lvlJc w:val="left"/>
      <w:pPr>
        <w:ind w:left="6372" w:hanging="360"/>
      </w:pPr>
      <w:rPr>
        <w:rFonts w:ascii="Noto Sans Symbols" w:eastAsia="Noto Sans Symbols" w:hAnsi="Noto Sans Symbols" w:cs="Noto Sans Symbols"/>
      </w:rPr>
    </w:lvl>
    <w:lvl w:ilvl="7">
      <w:start w:val="1"/>
      <w:numFmt w:val="bullet"/>
      <w:lvlText w:val="o"/>
      <w:lvlJc w:val="left"/>
      <w:pPr>
        <w:ind w:left="7092" w:hanging="360"/>
      </w:pPr>
      <w:rPr>
        <w:rFonts w:ascii="Courier New" w:eastAsia="Courier New" w:hAnsi="Courier New" w:cs="Courier New"/>
      </w:rPr>
    </w:lvl>
    <w:lvl w:ilvl="8">
      <w:start w:val="1"/>
      <w:numFmt w:val="bullet"/>
      <w:lvlText w:val="▪"/>
      <w:lvlJc w:val="left"/>
      <w:pPr>
        <w:ind w:left="7812" w:hanging="360"/>
      </w:pPr>
      <w:rPr>
        <w:rFonts w:ascii="Noto Sans Symbols" w:eastAsia="Noto Sans Symbols" w:hAnsi="Noto Sans Symbols" w:cs="Noto Sans Symbols"/>
      </w:rPr>
    </w:lvl>
  </w:abstractNum>
  <w:abstractNum w:abstractNumId="17" w15:restartNumberingAfterBreak="0">
    <w:nsid w:val="48810D59"/>
    <w:multiLevelType w:val="singleLevel"/>
    <w:tmpl w:val="0A2A5FA0"/>
    <w:lvl w:ilvl="0">
      <w:start w:val="5"/>
      <w:numFmt w:val="decimal"/>
      <w:suff w:val="space"/>
      <w:lvlText w:val="%1."/>
      <w:lvlJc w:val="left"/>
      <w:pPr>
        <w:ind w:left="0" w:firstLine="0"/>
      </w:pPr>
      <w:rPr>
        <w:b/>
      </w:rPr>
    </w:lvl>
  </w:abstractNum>
  <w:abstractNum w:abstractNumId="18" w15:restartNumberingAfterBreak="0">
    <w:nsid w:val="53F65C1D"/>
    <w:multiLevelType w:val="multilevel"/>
    <w:tmpl w:val="13088690"/>
    <w:lvl w:ilvl="0">
      <w:start w:val="1"/>
      <w:numFmt w:val="decimal"/>
      <w:lvlText w:val="%1."/>
      <w:lvlJc w:val="left"/>
      <w:pPr>
        <w:ind w:left="432" w:hanging="432"/>
      </w:pPr>
      <w:rPr>
        <w:rFonts w:hint="default"/>
      </w:rPr>
    </w:lvl>
    <w:lvl w:ilvl="1">
      <w:start w:val="1"/>
      <w:numFmt w:val="decimal"/>
      <w:lvlText w:val="%1.%2."/>
      <w:lvlJc w:val="left"/>
      <w:pPr>
        <w:ind w:left="1368" w:hanging="72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3024" w:hanging="108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680" w:hanging="1440"/>
      </w:pPr>
      <w:rPr>
        <w:rFonts w:hint="default"/>
      </w:rPr>
    </w:lvl>
    <w:lvl w:ilvl="6">
      <w:start w:val="1"/>
      <w:numFmt w:val="decimal"/>
      <w:lvlText w:val="%1.%2.%3.%4.%5.%6.%7."/>
      <w:lvlJc w:val="left"/>
      <w:pPr>
        <w:ind w:left="5688" w:hanging="1800"/>
      </w:pPr>
      <w:rPr>
        <w:rFonts w:hint="default"/>
      </w:rPr>
    </w:lvl>
    <w:lvl w:ilvl="7">
      <w:start w:val="1"/>
      <w:numFmt w:val="decimal"/>
      <w:lvlText w:val="%1.%2.%3.%4.%5.%6.%7.%8."/>
      <w:lvlJc w:val="left"/>
      <w:pPr>
        <w:ind w:left="6336" w:hanging="1800"/>
      </w:pPr>
      <w:rPr>
        <w:rFonts w:hint="default"/>
      </w:rPr>
    </w:lvl>
    <w:lvl w:ilvl="8">
      <w:start w:val="1"/>
      <w:numFmt w:val="decimal"/>
      <w:lvlText w:val="%1.%2.%3.%4.%5.%6.%7.%8.%9."/>
      <w:lvlJc w:val="left"/>
      <w:pPr>
        <w:ind w:left="7344" w:hanging="2160"/>
      </w:pPr>
      <w:rPr>
        <w:rFonts w:hint="default"/>
      </w:rPr>
    </w:lvl>
  </w:abstractNum>
  <w:abstractNum w:abstractNumId="19" w15:restartNumberingAfterBreak="0">
    <w:nsid w:val="5AA07E46"/>
    <w:multiLevelType w:val="multilevel"/>
    <w:tmpl w:val="5AA07E46"/>
    <w:lvl w:ilvl="0">
      <w:start w:val="1"/>
      <w:numFmt w:val="bullet"/>
      <w:lvlText w:val="-"/>
      <w:lvlJc w:val="left"/>
      <w:pPr>
        <w:ind w:left="1854" w:hanging="360"/>
      </w:pPr>
      <w:rPr>
        <w:rFonts w:ascii="VNI-Aptima" w:eastAsia="Times New Roman" w:hAnsi="VNI-Aptima" w:cs="Times New Roman"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0" w15:restartNumberingAfterBreak="0">
    <w:nsid w:val="5D943D6A"/>
    <w:multiLevelType w:val="hybridMultilevel"/>
    <w:tmpl w:val="8B7A4A3C"/>
    <w:lvl w:ilvl="0" w:tplc="C356701A">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0DF1F53"/>
    <w:multiLevelType w:val="multilevel"/>
    <w:tmpl w:val="C5AE1924"/>
    <w:lvl w:ilvl="0">
      <w:start w:val="1"/>
      <w:numFmt w:val="decimal"/>
      <w:lvlText w:val="%1."/>
      <w:lvlJc w:val="left"/>
      <w:pPr>
        <w:ind w:left="720" w:hanging="360"/>
      </w:pPr>
      <w:rPr>
        <w:u w:val="none"/>
      </w:rPr>
    </w:lvl>
    <w:lvl w:ilvl="1">
      <w:start w:val="1"/>
      <w:numFmt w:val="decimal"/>
      <w:lvlText w:val="%1.%2"/>
      <w:lvlJc w:val="left"/>
      <w:pPr>
        <w:ind w:left="750" w:hanging="39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abstractNum w:abstractNumId="22" w15:restartNumberingAfterBreak="0">
    <w:nsid w:val="637140D4"/>
    <w:multiLevelType w:val="multilevel"/>
    <w:tmpl w:val="88E08C98"/>
    <w:lvl w:ilvl="0">
      <w:start w:val="1"/>
      <w:numFmt w:val="decimal"/>
      <w:lvlText w:val="%1."/>
      <w:lvlJc w:val="left"/>
      <w:pPr>
        <w:ind w:left="432" w:hanging="432"/>
      </w:pPr>
      <w:rPr>
        <w:rFonts w:hint="default"/>
      </w:rPr>
    </w:lvl>
    <w:lvl w:ilvl="1">
      <w:start w:val="1"/>
      <w:numFmt w:val="decimal"/>
      <w:lvlText w:val="%1.%2."/>
      <w:lvlJc w:val="left"/>
      <w:pPr>
        <w:ind w:left="1368" w:hanging="72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3024" w:hanging="108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680" w:hanging="1440"/>
      </w:pPr>
      <w:rPr>
        <w:rFonts w:hint="default"/>
      </w:rPr>
    </w:lvl>
    <w:lvl w:ilvl="6">
      <w:start w:val="1"/>
      <w:numFmt w:val="decimal"/>
      <w:lvlText w:val="%1.%2.%3.%4.%5.%6.%7."/>
      <w:lvlJc w:val="left"/>
      <w:pPr>
        <w:ind w:left="5688" w:hanging="1800"/>
      </w:pPr>
      <w:rPr>
        <w:rFonts w:hint="default"/>
      </w:rPr>
    </w:lvl>
    <w:lvl w:ilvl="7">
      <w:start w:val="1"/>
      <w:numFmt w:val="decimal"/>
      <w:lvlText w:val="%1.%2.%3.%4.%5.%6.%7.%8."/>
      <w:lvlJc w:val="left"/>
      <w:pPr>
        <w:ind w:left="6336" w:hanging="1800"/>
      </w:pPr>
      <w:rPr>
        <w:rFonts w:hint="default"/>
      </w:rPr>
    </w:lvl>
    <w:lvl w:ilvl="8">
      <w:start w:val="1"/>
      <w:numFmt w:val="decimal"/>
      <w:lvlText w:val="%1.%2.%3.%4.%5.%6.%7.%8.%9."/>
      <w:lvlJc w:val="left"/>
      <w:pPr>
        <w:ind w:left="7344" w:hanging="2160"/>
      </w:pPr>
      <w:rPr>
        <w:rFonts w:hint="default"/>
      </w:rPr>
    </w:lvl>
  </w:abstractNum>
  <w:abstractNum w:abstractNumId="23" w15:restartNumberingAfterBreak="0">
    <w:nsid w:val="64FC6168"/>
    <w:multiLevelType w:val="multilevel"/>
    <w:tmpl w:val="216204A8"/>
    <w:lvl w:ilvl="0">
      <w:start w:val="9"/>
      <w:numFmt w:val="decimal"/>
      <w:lvlText w:val="%1."/>
      <w:lvlJc w:val="left"/>
      <w:pPr>
        <w:ind w:left="0" w:firstLine="0"/>
      </w:pPr>
      <w:rPr>
        <w:b/>
      </w:rPr>
    </w:lvl>
    <w:lvl w:ilvl="1">
      <w:start w:val="3"/>
      <w:numFmt w:val="decimal"/>
      <w:lvlText w:val="%1.%2."/>
      <w:lvlJc w:val="left"/>
      <w:pPr>
        <w:ind w:left="750" w:hanging="720"/>
      </w:pPr>
    </w:lvl>
    <w:lvl w:ilvl="2">
      <w:start w:val="1"/>
      <w:numFmt w:val="decimal"/>
      <w:lvlText w:val="%1.%2.%3."/>
      <w:lvlJc w:val="left"/>
      <w:pPr>
        <w:ind w:left="780" w:hanging="720"/>
      </w:pPr>
    </w:lvl>
    <w:lvl w:ilvl="3">
      <w:start w:val="1"/>
      <w:numFmt w:val="decimal"/>
      <w:lvlText w:val="%1.%2.%3.%4."/>
      <w:lvlJc w:val="left"/>
      <w:pPr>
        <w:ind w:left="1170" w:hanging="1080"/>
      </w:pPr>
    </w:lvl>
    <w:lvl w:ilvl="4">
      <w:start w:val="1"/>
      <w:numFmt w:val="decimal"/>
      <w:lvlText w:val="%1.%2.%3.%4.%5."/>
      <w:lvlJc w:val="left"/>
      <w:pPr>
        <w:ind w:left="1200" w:hanging="1080"/>
      </w:pPr>
    </w:lvl>
    <w:lvl w:ilvl="5">
      <w:start w:val="1"/>
      <w:numFmt w:val="decimal"/>
      <w:lvlText w:val="%1.%2.%3.%4.%5.%6."/>
      <w:lvlJc w:val="left"/>
      <w:pPr>
        <w:ind w:left="1590" w:hanging="1440"/>
      </w:pPr>
    </w:lvl>
    <w:lvl w:ilvl="6">
      <w:start w:val="1"/>
      <w:numFmt w:val="decimal"/>
      <w:lvlText w:val="%1.%2.%3.%4.%5.%6.%7."/>
      <w:lvlJc w:val="left"/>
      <w:pPr>
        <w:ind w:left="1620" w:hanging="1440"/>
      </w:pPr>
    </w:lvl>
    <w:lvl w:ilvl="7">
      <w:start w:val="1"/>
      <w:numFmt w:val="decimal"/>
      <w:lvlText w:val="%1.%2.%3.%4.%5.%6.%7.%8."/>
      <w:lvlJc w:val="left"/>
      <w:pPr>
        <w:ind w:left="2010" w:hanging="1800"/>
      </w:pPr>
    </w:lvl>
    <w:lvl w:ilvl="8">
      <w:start w:val="1"/>
      <w:numFmt w:val="decimal"/>
      <w:lvlText w:val="%1.%2.%3.%4.%5.%6.%7.%8.%9."/>
      <w:lvlJc w:val="left"/>
      <w:pPr>
        <w:ind w:left="2040" w:hanging="1800"/>
      </w:pPr>
    </w:lvl>
  </w:abstractNum>
  <w:abstractNum w:abstractNumId="24" w15:restartNumberingAfterBreak="0">
    <w:nsid w:val="67DA6731"/>
    <w:multiLevelType w:val="multilevel"/>
    <w:tmpl w:val="85A0A9E4"/>
    <w:lvl w:ilvl="0">
      <w:start w:val="1"/>
      <w:numFmt w:val="decimal"/>
      <w:lvlText w:val="%1."/>
      <w:lvlJc w:val="left"/>
      <w:pPr>
        <w:ind w:left="720" w:hanging="360"/>
      </w:pPr>
      <w:rPr>
        <w:rFonts w:hint="default"/>
        <w:b w:val="0"/>
        <w:bCs/>
      </w:rPr>
    </w:lvl>
    <w:lvl w:ilvl="1">
      <w:start w:val="1"/>
      <w:numFmt w:val="decimal"/>
      <w:isLgl/>
      <w:lvlText w:val="%1.%2"/>
      <w:lvlJc w:val="left"/>
      <w:pPr>
        <w:ind w:left="1110" w:hanging="39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600" w:hanging="144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680" w:hanging="1800"/>
      </w:pPr>
      <w:rPr>
        <w:rFonts w:hint="default"/>
        <w:i w:val="0"/>
      </w:rPr>
    </w:lvl>
    <w:lvl w:ilvl="8">
      <w:start w:val="1"/>
      <w:numFmt w:val="decimal"/>
      <w:isLgl/>
      <w:lvlText w:val="%1.%2.%3.%4.%5.%6.%7.%8.%9"/>
      <w:lvlJc w:val="left"/>
      <w:pPr>
        <w:ind w:left="5040" w:hanging="1800"/>
      </w:pPr>
      <w:rPr>
        <w:rFonts w:hint="default"/>
        <w:i w:val="0"/>
      </w:rPr>
    </w:lvl>
  </w:abstractNum>
  <w:abstractNum w:abstractNumId="25" w15:restartNumberingAfterBreak="0">
    <w:nsid w:val="7001240B"/>
    <w:multiLevelType w:val="hybridMultilevel"/>
    <w:tmpl w:val="EE82A2C2"/>
    <w:lvl w:ilvl="0" w:tplc="B6D0F65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F1581"/>
    <w:multiLevelType w:val="hybridMultilevel"/>
    <w:tmpl w:val="603C3BE4"/>
    <w:lvl w:ilvl="0" w:tplc="C356701A">
      <w:start w:val="3"/>
      <w:numFmt w:val="bullet"/>
      <w:lvlText w:val="-"/>
      <w:lvlJc w:val="left"/>
      <w:pPr>
        <w:ind w:left="2052" w:hanging="360"/>
      </w:pPr>
      <w:rPr>
        <w:rFonts w:ascii="Times New Roman" w:eastAsia="Calibri" w:hAnsi="Times New Roman" w:cs="Times New Roman" w:hint="default"/>
      </w:rPr>
    </w:lvl>
    <w:lvl w:ilvl="1" w:tplc="04090003" w:tentative="1">
      <w:start w:val="1"/>
      <w:numFmt w:val="bullet"/>
      <w:lvlText w:val="o"/>
      <w:lvlJc w:val="left"/>
      <w:pPr>
        <w:ind w:left="2772" w:hanging="360"/>
      </w:pPr>
      <w:rPr>
        <w:rFonts w:ascii="Courier New" w:hAnsi="Courier New" w:cs="Courier New" w:hint="default"/>
      </w:rPr>
    </w:lvl>
    <w:lvl w:ilvl="2" w:tplc="04090005" w:tentative="1">
      <w:start w:val="1"/>
      <w:numFmt w:val="bullet"/>
      <w:lvlText w:val=""/>
      <w:lvlJc w:val="left"/>
      <w:pPr>
        <w:ind w:left="3492" w:hanging="360"/>
      </w:pPr>
      <w:rPr>
        <w:rFonts w:ascii="Wingdings" w:hAnsi="Wingdings" w:hint="default"/>
      </w:rPr>
    </w:lvl>
    <w:lvl w:ilvl="3" w:tplc="04090001" w:tentative="1">
      <w:start w:val="1"/>
      <w:numFmt w:val="bullet"/>
      <w:lvlText w:val=""/>
      <w:lvlJc w:val="left"/>
      <w:pPr>
        <w:ind w:left="4212" w:hanging="360"/>
      </w:pPr>
      <w:rPr>
        <w:rFonts w:ascii="Symbol" w:hAnsi="Symbol" w:hint="default"/>
      </w:rPr>
    </w:lvl>
    <w:lvl w:ilvl="4" w:tplc="04090003" w:tentative="1">
      <w:start w:val="1"/>
      <w:numFmt w:val="bullet"/>
      <w:lvlText w:val="o"/>
      <w:lvlJc w:val="left"/>
      <w:pPr>
        <w:ind w:left="4932" w:hanging="360"/>
      </w:pPr>
      <w:rPr>
        <w:rFonts w:ascii="Courier New" w:hAnsi="Courier New" w:cs="Courier New" w:hint="default"/>
      </w:rPr>
    </w:lvl>
    <w:lvl w:ilvl="5" w:tplc="04090005" w:tentative="1">
      <w:start w:val="1"/>
      <w:numFmt w:val="bullet"/>
      <w:lvlText w:val=""/>
      <w:lvlJc w:val="left"/>
      <w:pPr>
        <w:ind w:left="5652" w:hanging="360"/>
      </w:pPr>
      <w:rPr>
        <w:rFonts w:ascii="Wingdings" w:hAnsi="Wingdings" w:hint="default"/>
      </w:rPr>
    </w:lvl>
    <w:lvl w:ilvl="6" w:tplc="04090001" w:tentative="1">
      <w:start w:val="1"/>
      <w:numFmt w:val="bullet"/>
      <w:lvlText w:val=""/>
      <w:lvlJc w:val="left"/>
      <w:pPr>
        <w:ind w:left="6372" w:hanging="360"/>
      </w:pPr>
      <w:rPr>
        <w:rFonts w:ascii="Symbol" w:hAnsi="Symbol" w:hint="default"/>
      </w:rPr>
    </w:lvl>
    <w:lvl w:ilvl="7" w:tplc="04090003" w:tentative="1">
      <w:start w:val="1"/>
      <w:numFmt w:val="bullet"/>
      <w:lvlText w:val="o"/>
      <w:lvlJc w:val="left"/>
      <w:pPr>
        <w:ind w:left="7092" w:hanging="360"/>
      </w:pPr>
      <w:rPr>
        <w:rFonts w:ascii="Courier New" w:hAnsi="Courier New" w:cs="Courier New" w:hint="default"/>
      </w:rPr>
    </w:lvl>
    <w:lvl w:ilvl="8" w:tplc="04090005" w:tentative="1">
      <w:start w:val="1"/>
      <w:numFmt w:val="bullet"/>
      <w:lvlText w:val=""/>
      <w:lvlJc w:val="left"/>
      <w:pPr>
        <w:ind w:left="7812" w:hanging="360"/>
      </w:pPr>
      <w:rPr>
        <w:rFonts w:ascii="Wingdings" w:hAnsi="Wingdings" w:hint="default"/>
      </w:rPr>
    </w:lvl>
  </w:abstractNum>
  <w:num w:numId="1" w16cid:durableId="742873789">
    <w:abstractNumId w:val="5"/>
  </w:num>
  <w:num w:numId="2" w16cid:durableId="1640306824">
    <w:abstractNumId w:val="15"/>
  </w:num>
  <w:num w:numId="3" w16cid:durableId="1874463607">
    <w:abstractNumId w:val="10"/>
  </w:num>
  <w:num w:numId="4" w16cid:durableId="834303908">
    <w:abstractNumId w:val="23"/>
  </w:num>
  <w:num w:numId="5" w16cid:durableId="397945708">
    <w:abstractNumId w:val="8"/>
  </w:num>
  <w:num w:numId="6" w16cid:durableId="1484852159">
    <w:abstractNumId w:val="14"/>
  </w:num>
  <w:num w:numId="7" w16cid:durableId="291716408">
    <w:abstractNumId w:val="1"/>
  </w:num>
  <w:num w:numId="8" w16cid:durableId="990327249">
    <w:abstractNumId w:val="16"/>
  </w:num>
  <w:num w:numId="9" w16cid:durableId="91361278">
    <w:abstractNumId w:val="21"/>
  </w:num>
  <w:num w:numId="10" w16cid:durableId="799036061">
    <w:abstractNumId w:val="9"/>
  </w:num>
  <w:num w:numId="11" w16cid:durableId="2124572450">
    <w:abstractNumId w:val="0"/>
  </w:num>
  <w:num w:numId="12" w16cid:durableId="509491658">
    <w:abstractNumId w:val="19"/>
  </w:num>
  <w:num w:numId="13" w16cid:durableId="70349384">
    <w:abstractNumId w:val="17"/>
    <w:lvlOverride w:ilvl="0">
      <w:startOverride w:val="4"/>
    </w:lvlOverride>
  </w:num>
  <w:num w:numId="14" w16cid:durableId="16930372">
    <w:abstractNumId w:val="13"/>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4148487">
    <w:abstractNumId w:val="3"/>
  </w:num>
  <w:num w:numId="16" w16cid:durableId="930047083">
    <w:abstractNumId w:val="25"/>
  </w:num>
  <w:num w:numId="17" w16cid:durableId="1813054419">
    <w:abstractNumId w:val="6"/>
  </w:num>
  <w:num w:numId="18" w16cid:durableId="1985696132">
    <w:abstractNumId w:val="20"/>
  </w:num>
  <w:num w:numId="19" w16cid:durableId="2036881498">
    <w:abstractNumId w:val="26"/>
  </w:num>
  <w:num w:numId="20" w16cid:durableId="482552635">
    <w:abstractNumId w:val="4"/>
  </w:num>
  <w:num w:numId="21" w16cid:durableId="585040250">
    <w:abstractNumId w:val="24"/>
  </w:num>
  <w:num w:numId="22" w16cid:durableId="1233855970">
    <w:abstractNumId w:val="2"/>
  </w:num>
  <w:num w:numId="23" w16cid:durableId="524903170">
    <w:abstractNumId w:val="7"/>
  </w:num>
  <w:num w:numId="24" w16cid:durableId="807405413">
    <w:abstractNumId w:val="12"/>
  </w:num>
  <w:num w:numId="25" w16cid:durableId="1445688241">
    <w:abstractNumId w:val="18"/>
  </w:num>
  <w:num w:numId="26" w16cid:durableId="1259944383">
    <w:abstractNumId w:val="11"/>
  </w:num>
  <w:num w:numId="27" w16cid:durableId="3356169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37E"/>
    <w:rsid w:val="00013E4D"/>
    <w:rsid w:val="000214AA"/>
    <w:rsid w:val="0002675B"/>
    <w:rsid w:val="000405C3"/>
    <w:rsid w:val="00040B57"/>
    <w:rsid w:val="0005362D"/>
    <w:rsid w:val="000B16F7"/>
    <w:rsid w:val="000D09F0"/>
    <w:rsid w:val="000D38CC"/>
    <w:rsid w:val="000D3D05"/>
    <w:rsid w:val="00104A65"/>
    <w:rsid w:val="0010754A"/>
    <w:rsid w:val="0011387C"/>
    <w:rsid w:val="001143FB"/>
    <w:rsid w:val="00136313"/>
    <w:rsid w:val="00142FBD"/>
    <w:rsid w:val="001502BD"/>
    <w:rsid w:val="001559F7"/>
    <w:rsid w:val="0015723A"/>
    <w:rsid w:val="0016310F"/>
    <w:rsid w:val="00164BEA"/>
    <w:rsid w:val="001665F9"/>
    <w:rsid w:val="0018513C"/>
    <w:rsid w:val="001A7A02"/>
    <w:rsid w:val="001B0183"/>
    <w:rsid w:val="001B054E"/>
    <w:rsid w:val="001C39B1"/>
    <w:rsid w:val="001D6226"/>
    <w:rsid w:val="0021360C"/>
    <w:rsid w:val="002206EC"/>
    <w:rsid w:val="002318FE"/>
    <w:rsid w:val="00235962"/>
    <w:rsid w:val="00244E74"/>
    <w:rsid w:val="0027365D"/>
    <w:rsid w:val="00277F82"/>
    <w:rsid w:val="00291422"/>
    <w:rsid w:val="00292462"/>
    <w:rsid w:val="002A2197"/>
    <w:rsid w:val="002A4C59"/>
    <w:rsid w:val="002A7CE9"/>
    <w:rsid w:val="002C186B"/>
    <w:rsid w:val="002C4B6C"/>
    <w:rsid w:val="002E49D7"/>
    <w:rsid w:val="002F1CFB"/>
    <w:rsid w:val="002F2821"/>
    <w:rsid w:val="002F5262"/>
    <w:rsid w:val="002F5F5B"/>
    <w:rsid w:val="00313531"/>
    <w:rsid w:val="003468FF"/>
    <w:rsid w:val="003543BC"/>
    <w:rsid w:val="003C4D0A"/>
    <w:rsid w:val="0041502B"/>
    <w:rsid w:val="00424AE1"/>
    <w:rsid w:val="004317AA"/>
    <w:rsid w:val="004319E0"/>
    <w:rsid w:val="0044109F"/>
    <w:rsid w:val="0045543D"/>
    <w:rsid w:val="00460E7D"/>
    <w:rsid w:val="004830AF"/>
    <w:rsid w:val="00484158"/>
    <w:rsid w:val="004A5050"/>
    <w:rsid w:val="004E4FCB"/>
    <w:rsid w:val="00506B84"/>
    <w:rsid w:val="00511123"/>
    <w:rsid w:val="005131E7"/>
    <w:rsid w:val="00513F4A"/>
    <w:rsid w:val="00545A79"/>
    <w:rsid w:val="00556813"/>
    <w:rsid w:val="005716E7"/>
    <w:rsid w:val="005777C8"/>
    <w:rsid w:val="00590D4D"/>
    <w:rsid w:val="0059271D"/>
    <w:rsid w:val="005958A8"/>
    <w:rsid w:val="005B4628"/>
    <w:rsid w:val="005D26D3"/>
    <w:rsid w:val="005D3D9A"/>
    <w:rsid w:val="005E399E"/>
    <w:rsid w:val="006043F3"/>
    <w:rsid w:val="00611FEC"/>
    <w:rsid w:val="006140F2"/>
    <w:rsid w:val="006323B3"/>
    <w:rsid w:val="00634A7B"/>
    <w:rsid w:val="006362F4"/>
    <w:rsid w:val="00647B1D"/>
    <w:rsid w:val="0066746A"/>
    <w:rsid w:val="006767C9"/>
    <w:rsid w:val="006921D0"/>
    <w:rsid w:val="006A191F"/>
    <w:rsid w:val="006A6682"/>
    <w:rsid w:val="006D3AFA"/>
    <w:rsid w:val="006D3B6A"/>
    <w:rsid w:val="006E399F"/>
    <w:rsid w:val="006F087D"/>
    <w:rsid w:val="006F3395"/>
    <w:rsid w:val="00704745"/>
    <w:rsid w:val="00707E3F"/>
    <w:rsid w:val="007109EC"/>
    <w:rsid w:val="007175C6"/>
    <w:rsid w:val="00727B34"/>
    <w:rsid w:val="00744D21"/>
    <w:rsid w:val="0074630F"/>
    <w:rsid w:val="00763225"/>
    <w:rsid w:val="007725CF"/>
    <w:rsid w:val="00785282"/>
    <w:rsid w:val="00785AB3"/>
    <w:rsid w:val="007A25DC"/>
    <w:rsid w:val="007D0B3C"/>
    <w:rsid w:val="007D4F5D"/>
    <w:rsid w:val="007D561A"/>
    <w:rsid w:val="007F325F"/>
    <w:rsid w:val="007F6619"/>
    <w:rsid w:val="00814199"/>
    <w:rsid w:val="00821661"/>
    <w:rsid w:val="00834469"/>
    <w:rsid w:val="00836A39"/>
    <w:rsid w:val="00842BDB"/>
    <w:rsid w:val="008513BB"/>
    <w:rsid w:val="00860CD9"/>
    <w:rsid w:val="00884771"/>
    <w:rsid w:val="00886077"/>
    <w:rsid w:val="00887E19"/>
    <w:rsid w:val="00897726"/>
    <w:rsid w:val="008A03E2"/>
    <w:rsid w:val="00905D84"/>
    <w:rsid w:val="00945159"/>
    <w:rsid w:val="00955BF5"/>
    <w:rsid w:val="00962126"/>
    <w:rsid w:val="00964790"/>
    <w:rsid w:val="00975406"/>
    <w:rsid w:val="0099637E"/>
    <w:rsid w:val="009C5B92"/>
    <w:rsid w:val="009D3142"/>
    <w:rsid w:val="009E5145"/>
    <w:rsid w:val="009F6075"/>
    <w:rsid w:val="00A114C0"/>
    <w:rsid w:val="00A114F4"/>
    <w:rsid w:val="00A3635A"/>
    <w:rsid w:val="00A519F5"/>
    <w:rsid w:val="00A72A01"/>
    <w:rsid w:val="00A76F88"/>
    <w:rsid w:val="00A84FFD"/>
    <w:rsid w:val="00A918A6"/>
    <w:rsid w:val="00AA126B"/>
    <w:rsid w:val="00AB5DA2"/>
    <w:rsid w:val="00AC1AD3"/>
    <w:rsid w:val="00AC79B8"/>
    <w:rsid w:val="00AF12F2"/>
    <w:rsid w:val="00B00B69"/>
    <w:rsid w:val="00B03491"/>
    <w:rsid w:val="00B10607"/>
    <w:rsid w:val="00B11062"/>
    <w:rsid w:val="00B167B9"/>
    <w:rsid w:val="00B168D6"/>
    <w:rsid w:val="00B26C56"/>
    <w:rsid w:val="00B30BBD"/>
    <w:rsid w:val="00B523B8"/>
    <w:rsid w:val="00B66BCC"/>
    <w:rsid w:val="00B67883"/>
    <w:rsid w:val="00B73B01"/>
    <w:rsid w:val="00B77EAB"/>
    <w:rsid w:val="00B81877"/>
    <w:rsid w:val="00B848BE"/>
    <w:rsid w:val="00B85385"/>
    <w:rsid w:val="00B926D1"/>
    <w:rsid w:val="00BA27BA"/>
    <w:rsid w:val="00BA6820"/>
    <w:rsid w:val="00BB0F9B"/>
    <w:rsid w:val="00BF6FEC"/>
    <w:rsid w:val="00C11DB1"/>
    <w:rsid w:val="00C218D3"/>
    <w:rsid w:val="00C41A41"/>
    <w:rsid w:val="00C843BF"/>
    <w:rsid w:val="00CC0D2B"/>
    <w:rsid w:val="00CE01A6"/>
    <w:rsid w:val="00D13CAC"/>
    <w:rsid w:val="00D3112F"/>
    <w:rsid w:val="00D4188E"/>
    <w:rsid w:val="00D57E67"/>
    <w:rsid w:val="00D64E4F"/>
    <w:rsid w:val="00D9401A"/>
    <w:rsid w:val="00DA4816"/>
    <w:rsid w:val="00DB3762"/>
    <w:rsid w:val="00DB6555"/>
    <w:rsid w:val="00DB7A71"/>
    <w:rsid w:val="00DE4569"/>
    <w:rsid w:val="00DF019F"/>
    <w:rsid w:val="00DF418E"/>
    <w:rsid w:val="00E153A2"/>
    <w:rsid w:val="00E17783"/>
    <w:rsid w:val="00E26E8D"/>
    <w:rsid w:val="00E318C8"/>
    <w:rsid w:val="00E41560"/>
    <w:rsid w:val="00E431CB"/>
    <w:rsid w:val="00E43513"/>
    <w:rsid w:val="00E46ED3"/>
    <w:rsid w:val="00E53D45"/>
    <w:rsid w:val="00E64ADE"/>
    <w:rsid w:val="00E738B0"/>
    <w:rsid w:val="00E76778"/>
    <w:rsid w:val="00E8642A"/>
    <w:rsid w:val="00E91FD4"/>
    <w:rsid w:val="00EA60AC"/>
    <w:rsid w:val="00EB58A5"/>
    <w:rsid w:val="00EC5F04"/>
    <w:rsid w:val="00ED74D5"/>
    <w:rsid w:val="00EF4957"/>
    <w:rsid w:val="00EF4D35"/>
    <w:rsid w:val="00F044F9"/>
    <w:rsid w:val="00F171D4"/>
    <w:rsid w:val="00F204D5"/>
    <w:rsid w:val="00F34D73"/>
    <w:rsid w:val="00F40B60"/>
    <w:rsid w:val="00FA6F0E"/>
    <w:rsid w:val="00FB61AC"/>
    <w:rsid w:val="00FF3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5C63B"/>
  <w15:docId w15:val="{B898F33A-0DDC-4B60-AC46-22ABB2D3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A41"/>
    <w:pPr>
      <w:suppressAutoHyphens/>
    </w:pPr>
  </w:style>
  <w:style w:type="paragraph" w:styleId="Heading1">
    <w:name w:val="heading 1"/>
    <w:basedOn w:val="Normal"/>
    <w:next w:val="Normal"/>
    <w:link w:val="Heading1Char"/>
    <w:uiPriority w:val="9"/>
    <w:qFormat/>
    <w:rsid w:val="00727B34"/>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727B34"/>
    <w:pPr>
      <w:keepNext/>
      <w:spacing w:before="240" w:after="60"/>
      <w:outlineLvl w:val="1"/>
    </w:pPr>
    <w:rPr>
      <w:rFonts w:ascii="Calibri Light" w:hAnsi="Calibri Light"/>
      <w:b/>
      <w:bCs/>
      <w:i/>
      <w:iCs/>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link w:val="Heading4Char"/>
    <w:unhideWhenUsed/>
    <w:qFormat/>
    <w:rsid w:val="00B11062"/>
    <w:pPr>
      <w:keepNext/>
      <w:tabs>
        <w:tab w:val="left" w:pos="1635"/>
        <w:tab w:val="right" w:pos="5524"/>
      </w:tabs>
      <w:spacing w:before="120"/>
      <w:jc w:val="center"/>
      <w:outlineLvl w:val="3"/>
    </w:pPr>
    <w:rPr>
      <w:i/>
      <w:sz w:val="26"/>
      <w:szCs w:val="2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F5262"/>
    <w:pPr>
      <w:suppressAutoHyphens w:val="0"/>
      <w:contextualSpacing/>
      <w:jc w:val="both"/>
    </w:pPr>
    <w:rPr>
      <w:sz w:val="26"/>
      <w:szCs w:val="24"/>
    </w:rPr>
  </w:style>
  <w:style w:type="table" w:styleId="TableGrid">
    <w:name w:val="Table Grid"/>
    <w:basedOn w:val="TableNormal"/>
    <w:rsid w:val="00C4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3D45"/>
    <w:pPr>
      <w:tabs>
        <w:tab w:val="center" w:pos="4680"/>
        <w:tab w:val="right" w:pos="9360"/>
      </w:tabs>
    </w:pPr>
  </w:style>
  <w:style w:type="character" w:customStyle="1" w:styleId="HeaderChar">
    <w:name w:val="Header Char"/>
    <w:basedOn w:val="DefaultParagraphFont"/>
    <w:link w:val="Header"/>
    <w:uiPriority w:val="99"/>
    <w:rsid w:val="00E53D4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53D45"/>
    <w:pPr>
      <w:tabs>
        <w:tab w:val="center" w:pos="4680"/>
        <w:tab w:val="right" w:pos="9360"/>
      </w:tabs>
    </w:pPr>
  </w:style>
  <w:style w:type="character" w:customStyle="1" w:styleId="FooterChar">
    <w:name w:val="Footer Char"/>
    <w:basedOn w:val="DefaultParagraphFont"/>
    <w:link w:val="Footer"/>
    <w:uiPriority w:val="99"/>
    <w:rsid w:val="00E53D45"/>
    <w:rPr>
      <w:rFonts w:ascii="Times New Roman" w:eastAsia="Times New Roman" w:hAnsi="Times New Roman" w:cs="Times New Roman"/>
      <w:sz w:val="28"/>
      <w:szCs w:val="28"/>
    </w:rPr>
  </w:style>
  <w:style w:type="paragraph" w:styleId="BalloonText">
    <w:name w:val="Balloon Text"/>
    <w:basedOn w:val="Normal"/>
    <w:link w:val="BalloonTextChar"/>
    <w:unhideWhenUsed/>
    <w:rsid w:val="00AC79B8"/>
    <w:rPr>
      <w:rFonts w:ascii="Segoe UI" w:hAnsi="Segoe UI" w:cs="Segoe UI"/>
      <w:sz w:val="18"/>
      <w:szCs w:val="18"/>
    </w:rPr>
  </w:style>
  <w:style w:type="character" w:customStyle="1" w:styleId="BalloonTextChar">
    <w:name w:val="Balloon Text Char"/>
    <w:basedOn w:val="DefaultParagraphFont"/>
    <w:link w:val="BalloonText"/>
    <w:rsid w:val="00AC79B8"/>
    <w:rPr>
      <w:rFonts w:ascii="Segoe UI" w:eastAsia="Times New Roman" w:hAnsi="Segoe UI" w:cs="Segoe UI"/>
      <w:sz w:val="18"/>
      <w:szCs w:val="18"/>
    </w:rPr>
  </w:style>
  <w:style w:type="character" w:styleId="PlaceholderText">
    <w:name w:val="Placeholder Text"/>
    <w:uiPriority w:val="99"/>
    <w:semiHidden/>
    <w:qFormat/>
    <w:rsid w:val="00EC5F04"/>
    <w:rPr>
      <w:color w:val="808080"/>
    </w:rPr>
  </w:style>
  <w:style w:type="paragraph" w:customStyle="1" w:styleId="ListParagraph1">
    <w:name w:val="List Paragraph1"/>
    <w:basedOn w:val="Normal"/>
    <w:uiPriority w:val="34"/>
    <w:qFormat/>
    <w:rsid w:val="00955BF5"/>
    <w:pPr>
      <w:suppressAutoHyphens w:val="0"/>
      <w:spacing w:after="200" w:line="276" w:lineRule="auto"/>
      <w:ind w:left="720"/>
      <w:contextualSpacing/>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727B34"/>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semiHidden/>
    <w:rsid w:val="00727B34"/>
    <w:rPr>
      <w:rFonts w:ascii="Calibri Light" w:eastAsia="Times New Roman" w:hAnsi="Calibri Light" w:cs="Times New Roman"/>
      <w:b/>
      <w:bCs/>
      <w:i/>
      <w:iCs/>
      <w:sz w:val="28"/>
      <w:szCs w:val="28"/>
    </w:rPr>
  </w:style>
  <w:style w:type="character" w:customStyle="1" w:styleId="Heading4Char">
    <w:name w:val="Heading 4 Char"/>
    <w:basedOn w:val="DefaultParagraphFont"/>
    <w:link w:val="Heading4"/>
    <w:rsid w:val="00727B34"/>
    <w:rPr>
      <w:i/>
      <w:sz w:val="26"/>
      <w:szCs w:val="26"/>
    </w:rPr>
  </w:style>
  <w:style w:type="character" w:customStyle="1" w:styleId="BodyText2Char">
    <w:name w:val="Body Text 2 Char"/>
    <w:rsid w:val="00727B34"/>
    <w:rPr>
      <w:b/>
      <w:sz w:val="26"/>
      <w:szCs w:val="26"/>
    </w:rPr>
  </w:style>
  <w:style w:type="paragraph" w:customStyle="1" w:styleId="Heading">
    <w:name w:val="Heading"/>
    <w:basedOn w:val="Normal"/>
    <w:next w:val="BodyText"/>
    <w:rsid w:val="00727B34"/>
    <w:pPr>
      <w:keepNext/>
      <w:spacing w:before="240" w:after="120"/>
    </w:pPr>
    <w:rPr>
      <w:rFonts w:ascii="Liberation Sans" w:eastAsia="WenQuanYi Micro Hei" w:hAnsi="Liberation Sans" w:cs="Noto Sans Devanagari"/>
    </w:rPr>
  </w:style>
  <w:style w:type="paragraph" w:styleId="BodyText">
    <w:name w:val="Body Text"/>
    <w:basedOn w:val="Normal"/>
    <w:link w:val="BodyTextChar"/>
    <w:rsid w:val="00727B34"/>
    <w:pPr>
      <w:spacing w:after="140" w:line="276" w:lineRule="auto"/>
    </w:pPr>
  </w:style>
  <w:style w:type="character" w:customStyle="1" w:styleId="BodyTextChar">
    <w:name w:val="Body Text Char"/>
    <w:basedOn w:val="DefaultParagraphFont"/>
    <w:link w:val="BodyText"/>
    <w:rsid w:val="00727B34"/>
    <w:rPr>
      <w:rFonts w:ascii="Times New Roman" w:eastAsia="Times New Roman" w:hAnsi="Times New Roman" w:cs="Times New Roman"/>
      <w:sz w:val="28"/>
      <w:szCs w:val="28"/>
    </w:rPr>
  </w:style>
  <w:style w:type="paragraph" w:styleId="List">
    <w:name w:val="List"/>
    <w:basedOn w:val="BodyText"/>
    <w:rsid w:val="00727B34"/>
    <w:rPr>
      <w:rFonts w:cs="Noto Sans Devanagari"/>
    </w:rPr>
  </w:style>
  <w:style w:type="paragraph" w:styleId="Caption">
    <w:name w:val="caption"/>
    <w:basedOn w:val="Normal"/>
    <w:qFormat/>
    <w:rsid w:val="00727B34"/>
    <w:pPr>
      <w:suppressLineNumbers/>
      <w:spacing w:before="120" w:after="120"/>
    </w:pPr>
    <w:rPr>
      <w:rFonts w:cs="Noto Sans Devanagari"/>
      <w:i/>
      <w:iCs/>
      <w:sz w:val="24"/>
      <w:szCs w:val="24"/>
    </w:rPr>
  </w:style>
  <w:style w:type="paragraph" w:customStyle="1" w:styleId="Index">
    <w:name w:val="Index"/>
    <w:basedOn w:val="Normal"/>
    <w:rsid w:val="00727B34"/>
    <w:pPr>
      <w:suppressLineNumbers/>
    </w:pPr>
    <w:rPr>
      <w:rFonts w:cs="Noto Sans Devanagari"/>
    </w:rPr>
  </w:style>
  <w:style w:type="paragraph" w:styleId="BodyText2">
    <w:name w:val="Body Text 2"/>
    <w:basedOn w:val="Normal"/>
    <w:link w:val="BodyText2Char1"/>
    <w:rsid w:val="00727B34"/>
    <w:rPr>
      <w:b/>
      <w:sz w:val="26"/>
      <w:szCs w:val="26"/>
    </w:rPr>
  </w:style>
  <w:style w:type="character" w:customStyle="1" w:styleId="BodyText2Char1">
    <w:name w:val="Body Text 2 Char1"/>
    <w:basedOn w:val="DefaultParagraphFont"/>
    <w:link w:val="BodyText2"/>
    <w:rsid w:val="00727B34"/>
    <w:rPr>
      <w:rFonts w:ascii="Times New Roman" w:eastAsia="Times New Roman" w:hAnsi="Times New Roman" w:cs="Times New Roman"/>
      <w:b/>
      <w:sz w:val="26"/>
      <w:szCs w:val="26"/>
    </w:rPr>
  </w:style>
  <w:style w:type="paragraph" w:customStyle="1" w:styleId="HeaderandFooter">
    <w:name w:val="Header and Footer"/>
    <w:basedOn w:val="Normal"/>
    <w:rsid w:val="00727B34"/>
  </w:style>
  <w:style w:type="character" w:styleId="Hyperlink">
    <w:name w:val="Hyperlink"/>
    <w:unhideWhenUsed/>
    <w:rsid w:val="00727B34"/>
    <w:rPr>
      <w:color w:val="0000FF"/>
      <w:u w:val="single"/>
    </w:rPr>
  </w:style>
  <w:style w:type="table" w:customStyle="1" w:styleId="TableGrid1">
    <w:name w:val="Table Grid1"/>
    <w:basedOn w:val="TableNormal"/>
    <w:next w:val="TableGrid"/>
    <w:uiPriority w:val="59"/>
    <w:rsid w:val="00727B34"/>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Char1">
    <w:name w:val="Đầu trang Char1"/>
    <w:basedOn w:val="DefaultParagraphFont"/>
    <w:uiPriority w:val="99"/>
    <w:semiHidden/>
    <w:rsid w:val="00727B34"/>
    <w:rPr>
      <w:rFonts w:ascii="Calibri" w:eastAsia="Calibri" w:hAnsi="Calibri" w:cs="Times New Roman"/>
      <w:iCs/>
      <w:sz w:val="28"/>
      <w:szCs w:val="24"/>
      <w:lang w:eastAsia="en-US"/>
    </w:rPr>
  </w:style>
  <w:style w:type="character" w:customStyle="1" w:styleId="ChntrangChar1">
    <w:name w:val="Chân trang Char1"/>
    <w:basedOn w:val="DefaultParagraphFont"/>
    <w:uiPriority w:val="99"/>
    <w:semiHidden/>
    <w:rsid w:val="00727B34"/>
    <w:rPr>
      <w:rFonts w:ascii="Calibri" w:eastAsia="Calibri" w:hAnsi="Calibri" w:cs="Times New Roman"/>
      <w:iCs/>
      <w:sz w:val="28"/>
      <w:szCs w:val="24"/>
      <w:lang w:eastAsia="en-US"/>
    </w:rPr>
  </w:style>
  <w:style w:type="paragraph" w:customStyle="1" w:styleId="Default">
    <w:name w:val="Default"/>
    <w:qFormat/>
    <w:rsid w:val="00727B34"/>
    <w:pPr>
      <w:autoSpaceDE w:val="0"/>
      <w:autoSpaceDN w:val="0"/>
      <w:adjustRightInd w:val="0"/>
    </w:pPr>
    <w:rPr>
      <w:color w:val="000000"/>
      <w:sz w:val="24"/>
      <w:szCs w:val="24"/>
    </w:rPr>
  </w:style>
  <w:style w:type="paragraph" w:customStyle="1" w:styleId="CharCharChar">
    <w:name w:val="Char Char Char"/>
    <w:basedOn w:val="Normal"/>
    <w:next w:val="Normal"/>
    <w:autoRedefine/>
    <w:semiHidden/>
    <w:rsid w:val="00727B34"/>
    <w:pPr>
      <w:suppressAutoHyphens w:val="0"/>
      <w:spacing w:before="120" w:after="120" w:line="312" w:lineRule="auto"/>
    </w:pPr>
  </w:style>
  <w:style w:type="character" w:styleId="HTMLCite">
    <w:name w:val="HTML Cite"/>
    <w:basedOn w:val="DefaultParagraphFont"/>
    <w:uiPriority w:val="99"/>
    <w:unhideWhenUsed/>
    <w:rsid w:val="00727B34"/>
    <w:rPr>
      <w:i/>
      <w:iCs/>
    </w:rPr>
  </w:style>
  <w:style w:type="character" w:customStyle="1" w:styleId="apple-converted-space">
    <w:name w:val="apple-converted-space"/>
    <w:rsid w:val="00727B34"/>
  </w:style>
  <w:style w:type="character" w:styleId="Strong">
    <w:name w:val="Strong"/>
    <w:basedOn w:val="DefaultParagraphFont"/>
    <w:uiPriority w:val="22"/>
    <w:qFormat/>
    <w:rsid w:val="00727B34"/>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rPr>
    <w:tblPr>
      <w:tblStyleRowBandSize w:val="1"/>
      <w:tblStyleColBandSize w:val="1"/>
    </w:tblPr>
  </w:style>
  <w:style w:type="paragraph" w:styleId="Revision">
    <w:name w:val="Revision"/>
    <w:hidden/>
    <w:uiPriority w:val="99"/>
    <w:semiHidden/>
    <w:rsid w:val="00B11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8725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n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f.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recard.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dc.gov/parasites/water.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iZMRsHtN5D3hLBrMMGJ7rabYA==">CgMxLjA4AHIhMW80bzB1T0s1M3J2XzZoanY3cFhyaDVrQXlZVlo3emlH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1606</Words>
  <Characters>9156</Characters>
  <Application>Microsoft Office Word</Application>
  <DocSecurity>0</DocSecurity>
  <Lines>76</Lines>
  <Paragraphs>21</Paragraphs>
  <ScaleCrop>false</ScaleCrop>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Dương Công Thịnh</cp:lastModifiedBy>
  <cp:revision>3</cp:revision>
  <dcterms:created xsi:type="dcterms:W3CDTF">2024-12-19T09:12:00Z</dcterms:created>
  <dcterms:modified xsi:type="dcterms:W3CDTF">2025-09-15T04:41:00Z</dcterms:modified>
</cp:coreProperties>
</file>